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F4EA" w14:textId="77777777" w:rsidR="00657C06" w:rsidRPr="00D879BC" w:rsidRDefault="00657C06" w:rsidP="00657C06">
      <w:pPr>
        <w:pStyle w:val="CourseCode"/>
        <w:pBdr>
          <w:bottom w:val="double" w:sz="4" w:space="1" w:color="auto"/>
        </w:pBdr>
        <w:jc w:val="center"/>
        <w:rPr>
          <w:rFonts w:ascii="Harrington" w:eastAsia="Brush Script MT" w:hAnsi="Harrington" w:cs="Apple Chancery"/>
          <w:color w:val="000000" w:themeColor="text1"/>
          <w:sz w:val="32"/>
          <w:szCs w:val="32"/>
        </w:rPr>
      </w:pPr>
      <w:r w:rsidRPr="00D879BC">
        <w:rPr>
          <w:rFonts w:ascii="Harrington" w:eastAsia="Brush Script MT" w:hAnsi="Harrington" w:cs="Apple Chancery"/>
          <w:color w:val="000000" w:themeColor="text1"/>
          <w:sz w:val="32"/>
          <w:szCs w:val="32"/>
        </w:rPr>
        <w:t>CREATIVE WRITING 12</w:t>
      </w:r>
    </w:p>
    <w:p w14:paraId="755E956B" w14:textId="77777777" w:rsidR="00062AF8" w:rsidRPr="00DF1CD5" w:rsidRDefault="00062AF8" w:rsidP="00851C5E">
      <w:pPr>
        <w:pStyle w:val="Heading3"/>
        <w:rPr>
          <w:rFonts w:ascii="Avenir Book" w:hAnsi="Avenir Book"/>
          <w:sz w:val="20"/>
        </w:rPr>
      </w:pPr>
    </w:p>
    <w:p w14:paraId="48972ECB" w14:textId="496D5E9E" w:rsidR="00851C5E" w:rsidRPr="00DF1CD5" w:rsidRDefault="001D5745" w:rsidP="00851C5E">
      <w:pPr>
        <w:pStyle w:val="Heading3"/>
        <w:rPr>
          <w:rFonts w:ascii="Avenir Book" w:hAnsi="Avenir Book"/>
          <w:sz w:val="20"/>
        </w:rPr>
      </w:pPr>
      <w:r w:rsidRPr="00DF1CD5">
        <w:rPr>
          <w:rFonts w:ascii="Avenir Book" w:hAnsi="Avenir Book"/>
          <w:sz w:val="20"/>
        </w:rPr>
        <w:t>Linda</w:t>
      </w:r>
      <w:r w:rsidR="00851C5E" w:rsidRPr="00DF1CD5">
        <w:rPr>
          <w:rFonts w:ascii="Avenir Book" w:hAnsi="Avenir Book"/>
          <w:sz w:val="20"/>
        </w:rPr>
        <w:t xml:space="preserve"> Hamilton</w:t>
      </w:r>
      <w:r w:rsidRPr="00DF1CD5">
        <w:rPr>
          <w:rFonts w:ascii="Avenir Book" w:hAnsi="Avenir Book"/>
          <w:sz w:val="20"/>
        </w:rPr>
        <w:t>, M.Ed.</w:t>
      </w:r>
      <w:r w:rsidRPr="00DF1CD5">
        <w:rPr>
          <w:rFonts w:ascii="Avenir Book" w:hAnsi="Avenir Book"/>
          <w:sz w:val="20"/>
        </w:rPr>
        <w:tab/>
      </w:r>
      <w:r w:rsidRPr="00DF1CD5">
        <w:rPr>
          <w:rFonts w:ascii="Avenir Book" w:hAnsi="Avenir Book"/>
          <w:sz w:val="20"/>
        </w:rPr>
        <w:tab/>
      </w:r>
      <w:r w:rsidRPr="00DF1CD5">
        <w:rPr>
          <w:rFonts w:ascii="Avenir Book" w:hAnsi="Avenir Book"/>
          <w:sz w:val="20"/>
        </w:rPr>
        <w:tab/>
      </w:r>
      <w:r w:rsidRPr="00DF1CD5">
        <w:rPr>
          <w:rFonts w:ascii="Avenir Book" w:hAnsi="Avenir Book"/>
          <w:sz w:val="20"/>
        </w:rPr>
        <w:tab/>
      </w:r>
      <w:r w:rsidRPr="00DF1CD5">
        <w:rPr>
          <w:rFonts w:ascii="Avenir Book" w:hAnsi="Avenir Book"/>
          <w:sz w:val="20"/>
        </w:rPr>
        <w:tab/>
      </w:r>
      <w:r w:rsidRPr="00DF1CD5">
        <w:rPr>
          <w:rFonts w:ascii="Avenir Book" w:hAnsi="Avenir Book"/>
          <w:sz w:val="20"/>
        </w:rPr>
        <w:tab/>
      </w:r>
      <w:r w:rsidR="00145AAF" w:rsidRPr="00DF1CD5">
        <w:rPr>
          <w:rFonts w:ascii="Avenir Book" w:hAnsi="Avenir Book"/>
          <w:sz w:val="20"/>
        </w:rPr>
        <w:t xml:space="preserve">                       </w:t>
      </w:r>
      <w:r w:rsidRPr="00DF1CD5">
        <w:rPr>
          <w:rFonts w:ascii="Avenir Book" w:hAnsi="Avenir Book"/>
          <w:sz w:val="20"/>
        </w:rPr>
        <w:t xml:space="preserve">        </w:t>
      </w:r>
      <w:r w:rsidR="00062AF8" w:rsidRPr="00DF1CD5">
        <w:rPr>
          <w:rFonts w:ascii="Avenir Book" w:hAnsi="Avenir Book"/>
          <w:sz w:val="20"/>
        </w:rPr>
        <w:t xml:space="preserve"> </w:t>
      </w:r>
      <w:r w:rsidR="00145AAF" w:rsidRPr="00DF1CD5">
        <w:rPr>
          <w:rFonts w:ascii="Avenir Book" w:hAnsi="Avenir Book"/>
          <w:sz w:val="20"/>
        </w:rPr>
        <w:t>Spring</w:t>
      </w:r>
      <w:r w:rsidR="00062AF8" w:rsidRPr="00DF1CD5">
        <w:rPr>
          <w:rFonts w:ascii="Avenir Book" w:hAnsi="Avenir Book"/>
          <w:sz w:val="20"/>
        </w:rPr>
        <w:t xml:space="preserve"> </w:t>
      </w:r>
      <w:r w:rsidRPr="00DF1CD5">
        <w:rPr>
          <w:rFonts w:ascii="Avenir Book" w:hAnsi="Avenir Book"/>
          <w:sz w:val="20"/>
        </w:rPr>
        <w:t>20</w:t>
      </w:r>
      <w:r w:rsidR="00537E61" w:rsidRPr="00DF1CD5">
        <w:rPr>
          <w:rFonts w:ascii="Avenir Book" w:hAnsi="Avenir Book"/>
          <w:sz w:val="20"/>
        </w:rPr>
        <w:t>2</w:t>
      </w:r>
      <w:r w:rsidR="00A637CF" w:rsidRPr="00DF1CD5">
        <w:rPr>
          <w:rFonts w:ascii="Avenir Book" w:hAnsi="Avenir Book"/>
          <w:sz w:val="20"/>
        </w:rPr>
        <w:t>1</w:t>
      </w:r>
    </w:p>
    <w:p w14:paraId="6AEB0493" w14:textId="77777777" w:rsidR="00851C5E" w:rsidRPr="00DF1CD5" w:rsidRDefault="006B2EFE" w:rsidP="00851C5E">
      <w:pPr>
        <w:rPr>
          <w:rFonts w:ascii="Avenir Book" w:hAnsi="Avenir Book"/>
          <w:lang w:val="en-CA"/>
        </w:rPr>
      </w:pPr>
      <w:hyperlink r:id="rId5" w:history="1">
        <w:r w:rsidR="001D5745" w:rsidRPr="00DF1CD5">
          <w:rPr>
            <w:rStyle w:val="Hyperlink"/>
            <w:rFonts w:ascii="Avenir Book" w:hAnsi="Avenir Book"/>
            <w:b/>
            <w:lang w:val="en-CA"/>
          </w:rPr>
          <w:t>linda.hamilton@yesnet.yk.ca</w:t>
        </w:r>
      </w:hyperlink>
      <w:r w:rsidR="00062AF8" w:rsidRPr="00DF1CD5">
        <w:rPr>
          <w:rFonts w:ascii="Avenir Book" w:hAnsi="Avenir Book"/>
          <w:b/>
          <w:lang w:val="en-CA"/>
        </w:rPr>
        <w:tab/>
      </w:r>
      <w:r w:rsidR="00062AF8" w:rsidRPr="00DF1CD5">
        <w:rPr>
          <w:rFonts w:ascii="Avenir Book" w:hAnsi="Avenir Book"/>
          <w:b/>
          <w:lang w:val="en-CA"/>
        </w:rPr>
        <w:tab/>
      </w:r>
      <w:r w:rsidR="00062AF8" w:rsidRPr="00DF1CD5">
        <w:rPr>
          <w:rFonts w:ascii="Avenir Book" w:hAnsi="Avenir Book"/>
          <w:b/>
          <w:lang w:val="en-CA"/>
        </w:rPr>
        <w:tab/>
      </w:r>
      <w:r w:rsidR="00062AF8" w:rsidRPr="00DF1CD5">
        <w:rPr>
          <w:rFonts w:ascii="Avenir Book" w:hAnsi="Avenir Book"/>
          <w:b/>
          <w:lang w:val="en-CA"/>
        </w:rPr>
        <w:tab/>
      </w:r>
      <w:r w:rsidR="00062AF8" w:rsidRPr="00DF1CD5">
        <w:rPr>
          <w:rFonts w:ascii="Avenir Book" w:hAnsi="Avenir Book"/>
          <w:b/>
          <w:lang w:val="en-CA"/>
        </w:rPr>
        <w:tab/>
      </w:r>
      <w:r w:rsidR="00062AF8" w:rsidRPr="00DF1CD5">
        <w:rPr>
          <w:rFonts w:ascii="Avenir Book" w:hAnsi="Avenir Book"/>
          <w:b/>
          <w:lang w:val="en-CA"/>
        </w:rPr>
        <w:tab/>
      </w:r>
      <w:r w:rsidR="00062AF8" w:rsidRPr="00DF1CD5">
        <w:rPr>
          <w:rFonts w:ascii="Avenir Book" w:hAnsi="Avenir Book"/>
          <w:b/>
          <w:lang w:val="en-CA"/>
        </w:rPr>
        <w:tab/>
      </w:r>
      <w:r w:rsidR="001D5745" w:rsidRPr="00DF1CD5">
        <w:rPr>
          <w:rFonts w:ascii="Avenir Book" w:hAnsi="Avenir Book"/>
          <w:lang w:val="en-CA"/>
        </w:rPr>
        <w:t xml:space="preserve">        </w:t>
      </w:r>
      <w:r w:rsidR="00062AF8" w:rsidRPr="00DF1CD5">
        <w:rPr>
          <w:rFonts w:ascii="Avenir Book" w:hAnsi="Avenir Book"/>
          <w:lang w:val="en-CA"/>
        </w:rPr>
        <w:t xml:space="preserve"> </w:t>
      </w:r>
      <w:r w:rsidR="00851C5E" w:rsidRPr="00DF1CD5">
        <w:rPr>
          <w:rFonts w:ascii="Avenir Book" w:hAnsi="Avenir Book"/>
        </w:rPr>
        <w:t>Room 203</w:t>
      </w:r>
    </w:p>
    <w:p w14:paraId="551B6BA5" w14:textId="392B433B" w:rsidR="001D5745" w:rsidRPr="00DF1CD5" w:rsidRDefault="00062AF8" w:rsidP="00851C5E">
      <w:pPr>
        <w:rPr>
          <w:rFonts w:ascii="Avenir Book" w:hAnsi="Avenir Book"/>
        </w:rPr>
      </w:pPr>
      <w:r w:rsidRPr="00DF1CD5">
        <w:rPr>
          <w:rFonts w:ascii="Avenir Book" w:hAnsi="Avenir Book"/>
        </w:rPr>
        <w:t>667-8044</w:t>
      </w:r>
      <w:r w:rsidRPr="00DF1CD5">
        <w:rPr>
          <w:rFonts w:ascii="Avenir Book" w:hAnsi="Avenir Book"/>
        </w:rPr>
        <w:tab/>
      </w:r>
      <w:r w:rsidRPr="00DF1CD5">
        <w:rPr>
          <w:rFonts w:ascii="Avenir Book" w:hAnsi="Avenir Book"/>
        </w:rPr>
        <w:tab/>
      </w:r>
      <w:r w:rsidRPr="00DF1CD5">
        <w:rPr>
          <w:rFonts w:ascii="Avenir Book" w:hAnsi="Avenir Book"/>
        </w:rPr>
        <w:tab/>
      </w:r>
      <w:r w:rsidRPr="00DF1CD5">
        <w:rPr>
          <w:rFonts w:ascii="Avenir Book" w:hAnsi="Avenir Book"/>
        </w:rPr>
        <w:tab/>
      </w:r>
      <w:r w:rsidRPr="00DF1CD5">
        <w:rPr>
          <w:rFonts w:ascii="Avenir Book" w:hAnsi="Avenir Book"/>
        </w:rPr>
        <w:tab/>
      </w:r>
      <w:r w:rsidRPr="00DF1CD5">
        <w:rPr>
          <w:rFonts w:ascii="Avenir Book" w:hAnsi="Avenir Book"/>
        </w:rPr>
        <w:tab/>
        <w:t xml:space="preserve">            </w:t>
      </w:r>
      <w:r w:rsidR="00537E61" w:rsidRPr="00DF1CD5">
        <w:rPr>
          <w:rFonts w:ascii="Avenir Book" w:hAnsi="Avenir Book"/>
        </w:rPr>
        <w:t xml:space="preserve">         </w:t>
      </w:r>
    </w:p>
    <w:p w14:paraId="17FD76AE" w14:textId="3217B0DD" w:rsidR="001D5745" w:rsidRPr="00DF1CD5" w:rsidRDefault="00851C5E" w:rsidP="00851C5E">
      <w:pPr>
        <w:rPr>
          <w:rFonts w:ascii="Avenir Book" w:hAnsi="Avenir Book"/>
        </w:rPr>
      </w:pPr>
      <w:r w:rsidRPr="00DF1CD5">
        <w:rPr>
          <w:rFonts w:ascii="Avenir Book" w:hAnsi="Avenir Book"/>
        </w:rPr>
        <w:t xml:space="preserve">Website: </w:t>
      </w:r>
      <w:hyperlink r:id="rId6" w:history="1">
        <w:r w:rsidRPr="00DF1CD5">
          <w:rPr>
            <w:rStyle w:val="Hyperlink"/>
            <w:rFonts w:ascii="Avenir Book" w:hAnsi="Avenir Book"/>
          </w:rPr>
          <w:t>www.mslhamiltongr8weebly.com</w:t>
        </w:r>
      </w:hyperlink>
      <w:r w:rsidRPr="00DF1CD5">
        <w:rPr>
          <w:rFonts w:ascii="Avenir Book" w:hAnsi="Avenir Book"/>
        </w:rPr>
        <w:t xml:space="preserve"> </w:t>
      </w:r>
      <w:r w:rsidR="001D5745" w:rsidRPr="00DF1CD5">
        <w:rPr>
          <w:rFonts w:ascii="Avenir Book" w:hAnsi="Avenir Book"/>
        </w:rPr>
        <w:tab/>
      </w:r>
      <w:r w:rsidR="001D5745" w:rsidRPr="00DF1CD5">
        <w:rPr>
          <w:rFonts w:ascii="Avenir Book" w:hAnsi="Avenir Book"/>
        </w:rPr>
        <w:tab/>
      </w:r>
      <w:r w:rsidR="001D5745" w:rsidRPr="00DF1CD5">
        <w:rPr>
          <w:rFonts w:ascii="Avenir Book" w:hAnsi="Avenir Book"/>
        </w:rPr>
        <w:tab/>
      </w:r>
      <w:r w:rsidR="001D5745" w:rsidRPr="00DF1CD5">
        <w:rPr>
          <w:rFonts w:ascii="Avenir Book" w:hAnsi="Avenir Book"/>
        </w:rPr>
        <w:tab/>
      </w:r>
      <w:r w:rsidR="00537E61" w:rsidRPr="00DF1CD5">
        <w:rPr>
          <w:rFonts w:ascii="Avenir Book" w:hAnsi="Avenir Book"/>
        </w:rPr>
        <w:tab/>
        <w:t xml:space="preserve">     Block </w:t>
      </w:r>
      <w:r w:rsidR="00657C06" w:rsidRPr="00DF1CD5">
        <w:rPr>
          <w:rFonts w:ascii="Avenir Book" w:hAnsi="Avenir Book"/>
        </w:rPr>
        <w:t>A</w:t>
      </w:r>
      <w:r w:rsidR="00537E61" w:rsidRPr="00DF1CD5">
        <w:rPr>
          <w:rFonts w:ascii="Avenir Book" w:hAnsi="Avenir Book"/>
        </w:rPr>
        <w:t xml:space="preserve"> or</w:t>
      </w:r>
      <w:r w:rsidR="005A18D4" w:rsidRPr="00DF1CD5">
        <w:rPr>
          <w:rFonts w:ascii="Avenir Book" w:hAnsi="Avenir Book"/>
        </w:rPr>
        <w:t xml:space="preserve"> </w:t>
      </w:r>
      <w:r w:rsidR="00657C06" w:rsidRPr="00DF1CD5">
        <w:rPr>
          <w:rFonts w:ascii="Avenir Book" w:hAnsi="Avenir Book"/>
        </w:rPr>
        <w:t>C</w:t>
      </w:r>
      <w:r w:rsidR="001D5745" w:rsidRPr="00DF1CD5">
        <w:rPr>
          <w:rFonts w:ascii="Avenir Book" w:hAnsi="Avenir Book"/>
        </w:rPr>
        <w:tab/>
      </w:r>
    </w:p>
    <w:p w14:paraId="3B16D638" w14:textId="2135D178" w:rsidR="00851C5E" w:rsidRPr="00DF1CD5" w:rsidRDefault="00851C5E" w:rsidP="00851C5E">
      <w:pPr>
        <w:rPr>
          <w:rFonts w:ascii="Avenir Book" w:hAnsi="Avenir Book"/>
        </w:rPr>
      </w:pPr>
      <w:r w:rsidRPr="00DF1CD5">
        <w:rPr>
          <w:rFonts w:ascii="Avenir Book" w:hAnsi="Avenir Book"/>
        </w:rPr>
        <w:t>or go to PCSS Teacher Pages on the school website and click on my name</w:t>
      </w:r>
    </w:p>
    <w:p w14:paraId="7625041F" w14:textId="77777777" w:rsidR="00851C5E" w:rsidRPr="00DF1CD5" w:rsidRDefault="00851C5E" w:rsidP="00851C5E">
      <w:pPr>
        <w:rPr>
          <w:rFonts w:ascii="Avenir Book" w:hAnsi="Avenir Book"/>
          <w:i/>
          <w:sz w:val="24"/>
        </w:rPr>
      </w:pPr>
    </w:p>
    <w:p w14:paraId="051C1B0B" w14:textId="77777777" w:rsidR="00851C5E" w:rsidRPr="00DF1CD5" w:rsidRDefault="00851C5E" w:rsidP="00851C5E">
      <w:pPr>
        <w:rPr>
          <w:rFonts w:ascii="Avenir Book" w:hAnsi="Avenir Book"/>
          <w:b/>
          <w:sz w:val="24"/>
          <w:szCs w:val="24"/>
          <w:u w:val="single"/>
        </w:rPr>
      </w:pPr>
    </w:p>
    <w:p w14:paraId="37CFE131" w14:textId="30393E5D" w:rsidR="00851C5E" w:rsidRPr="00640F35" w:rsidRDefault="00062AF8" w:rsidP="00D879BC">
      <w:pPr>
        <w:rPr>
          <w:rFonts w:ascii="Avenir Book" w:hAnsi="Avenir Book"/>
        </w:rPr>
      </w:pPr>
      <w:r w:rsidRPr="00640F35">
        <w:rPr>
          <w:rFonts w:ascii="Avenir Book" w:hAnsi="Avenir Book"/>
          <w:b/>
        </w:rPr>
        <w:t xml:space="preserve">COURSE DESCRIPTION: </w:t>
      </w:r>
      <w:r w:rsidR="00DF1CD5" w:rsidRPr="00640F35">
        <w:rPr>
          <w:rStyle w:val="CommentReference"/>
          <w:rFonts w:ascii="Avenir Book" w:hAnsi="Avenir Book" w:cs="Arial"/>
          <w:sz w:val="20"/>
          <w:szCs w:val="20"/>
        </w:rPr>
        <w:t xml:space="preserve">This course emphasizes knowledge and skills related to the craft of writing. Students will analyze models of effective writing: use a workshop approach to produce a range of works; identify and use techniques required for specialized forms of writing; and identify effective ways to improve the quality of their writing.  </w:t>
      </w:r>
    </w:p>
    <w:p w14:paraId="173EC77B" w14:textId="77777777" w:rsidR="005A6E52" w:rsidRPr="00640F35" w:rsidRDefault="005A6E52" w:rsidP="00851C5E">
      <w:pPr>
        <w:rPr>
          <w:rFonts w:ascii="Arial" w:hAnsi="Arial"/>
        </w:rPr>
      </w:pPr>
    </w:p>
    <w:p w14:paraId="5E778908" w14:textId="77777777" w:rsidR="00706495" w:rsidRPr="00640F35" w:rsidRDefault="005A6E52" w:rsidP="00851C5E">
      <w:pPr>
        <w:rPr>
          <w:rFonts w:ascii="Avenir Book" w:hAnsi="Avenir Book"/>
        </w:rPr>
      </w:pPr>
      <w:r w:rsidRPr="00640F35">
        <w:rPr>
          <w:rFonts w:ascii="Avenir Book" w:hAnsi="Avenir Book"/>
          <w:b/>
        </w:rPr>
        <w:t>PREREQUISITE:</w:t>
      </w:r>
      <w:r w:rsidR="00072C79" w:rsidRPr="00640F35">
        <w:rPr>
          <w:rFonts w:ascii="Avenir Book" w:hAnsi="Avenir Book"/>
        </w:rPr>
        <w:t xml:space="preserve"> English 11</w:t>
      </w:r>
    </w:p>
    <w:p w14:paraId="2AD0DF75" w14:textId="77777777" w:rsidR="00851C5E" w:rsidRPr="00640F35" w:rsidRDefault="00851C5E" w:rsidP="00851C5E">
      <w:pPr>
        <w:rPr>
          <w:rFonts w:ascii="Avenir Book" w:hAnsi="Avenir Book"/>
          <w:b/>
          <w:i/>
        </w:rPr>
      </w:pPr>
    </w:p>
    <w:p w14:paraId="2A196665" w14:textId="77777777" w:rsidR="00851C5E" w:rsidRPr="00640F35" w:rsidRDefault="00316D5E" w:rsidP="00851C5E">
      <w:pPr>
        <w:rPr>
          <w:rFonts w:ascii="Avenir Book" w:hAnsi="Avenir Book"/>
        </w:rPr>
      </w:pPr>
      <w:r w:rsidRPr="00640F35">
        <w:rPr>
          <w:rFonts w:ascii="Avenir Book" w:hAnsi="Avenir Book"/>
          <w:b/>
        </w:rPr>
        <w:t>ATTENDANCE POLICY:</w:t>
      </w:r>
    </w:p>
    <w:p w14:paraId="0278C2EF" w14:textId="77777777" w:rsidR="00BD1817" w:rsidRDefault="00851C5E" w:rsidP="00851C5E">
      <w:pPr>
        <w:rPr>
          <w:rFonts w:ascii="Avenir Book" w:hAnsi="Avenir Book"/>
        </w:rPr>
      </w:pPr>
      <w:r w:rsidRPr="00640F35">
        <w:rPr>
          <w:rFonts w:ascii="Avenir Book" w:hAnsi="Avenir Book"/>
        </w:rPr>
        <w:t xml:space="preserve">Students are expected to attend classes </w:t>
      </w:r>
      <w:r w:rsidR="00537E61" w:rsidRPr="00640F35">
        <w:rPr>
          <w:rFonts w:ascii="Avenir Book" w:hAnsi="Avenir Book"/>
        </w:rPr>
        <w:t xml:space="preserve">if they are healthy </w:t>
      </w:r>
      <w:r w:rsidRPr="00640F35">
        <w:rPr>
          <w:rFonts w:ascii="Avenir Book" w:hAnsi="Avenir Book"/>
        </w:rPr>
        <w:t>and to arrive on time</w:t>
      </w:r>
      <w:r w:rsidR="00316D5E" w:rsidRPr="00640F35">
        <w:rPr>
          <w:rFonts w:ascii="Avenir Book" w:hAnsi="Avenir Book"/>
        </w:rPr>
        <w:t xml:space="preserve"> and stay until the end of the class</w:t>
      </w:r>
      <w:r w:rsidR="00537E61" w:rsidRPr="00640F35">
        <w:rPr>
          <w:rFonts w:ascii="Avenir Book" w:hAnsi="Avenir Book"/>
        </w:rPr>
        <w:t xml:space="preserve">; however, </w:t>
      </w:r>
      <w:r w:rsidR="00D42A0E">
        <w:rPr>
          <w:rFonts w:ascii="Avenir Book" w:hAnsi="Avenir Book"/>
        </w:rPr>
        <w:t xml:space="preserve">exceptions will of course be made </w:t>
      </w:r>
      <w:r w:rsidR="00537E61" w:rsidRPr="00640F35">
        <w:rPr>
          <w:rFonts w:ascii="Avenir Book" w:hAnsi="Avenir Book"/>
        </w:rPr>
        <w:t xml:space="preserve">if a student or a family member is at high </w:t>
      </w:r>
      <w:r w:rsidR="005958DE">
        <w:rPr>
          <w:rFonts w:ascii="Avenir Book" w:hAnsi="Avenir Book"/>
        </w:rPr>
        <w:t xml:space="preserve">COVID </w:t>
      </w:r>
      <w:r w:rsidR="00537E61" w:rsidRPr="00640F35">
        <w:rPr>
          <w:rFonts w:ascii="Avenir Book" w:hAnsi="Avenir Book"/>
        </w:rPr>
        <w:t>risk due to pre-existing medical issues</w:t>
      </w:r>
      <w:r w:rsidR="00275F3F" w:rsidRPr="00640F35">
        <w:rPr>
          <w:rFonts w:ascii="Avenir Book" w:hAnsi="Avenir Book"/>
          <w:bCs/>
        </w:rPr>
        <w:t xml:space="preserve">. </w:t>
      </w:r>
      <w:r w:rsidR="00275F3F" w:rsidRPr="00640F35">
        <w:rPr>
          <w:rFonts w:ascii="Avenir Book" w:hAnsi="Avenir Book"/>
          <w:b/>
        </w:rPr>
        <w:t xml:space="preserve"> </w:t>
      </w:r>
      <w:r w:rsidRPr="00640F35">
        <w:rPr>
          <w:rFonts w:ascii="Avenir Book" w:hAnsi="Avenir Book"/>
          <w:bCs/>
        </w:rPr>
        <w:t>Making up missed work due to an absence is the student’s responsibility</w:t>
      </w:r>
      <w:r w:rsidR="00275F3F" w:rsidRPr="00640F35">
        <w:rPr>
          <w:rFonts w:ascii="Avenir Book" w:hAnsi="Avenir Book"/>
          <w:bCs/>
        </w:rPr>
        <w:t xml:space="preserve">, and to that end I will post everything that I can online on my teacher page.  I am also happy to answer any questions via email or chat with you in person.  </w:t>
      </w:r>
      <w:r w:rsidRPr="00640F35">
        <w:rPr>
          <w:rFonts w:ascii="Avenir Book" w:hAnsi="Avenir Book"/>
        </w:rPr>
        <w:t>A</w:t>
      </w:r>
      <w:r w:rsidRPr="00640F35">
        <w:rPr>
          <w:rFonts w:ascii="Avenir Book" w:hAnsi="Avenir Book"/>
          <w:b/>
        </w:rPr>
        <w:t xml:space="preserve"> </w:t>
      </w:r>
      <w:r w:rsidRPr="00640F35">
        <w:rPr>
          <w:rFonts w:ascii="Avenir Book" w:hAnsi="Avenir Book"/>
        </w:rPr>
        <w:t xml:space="preserve">parent/guardian phone call or note to the office can excuse an absence </w:t>
      </w:r>
      <w:r w:rsidR="00316D5E" w:rsidRPr="00640F35">
        <w:rPr>
          <w:rFonts w:ascii="Avenir Book" w:hAnsi="Avenir Book"/>
        </w:rPr>
        <w:t xml:space="preserve">or allow a student to leave class early for an appointment </w:t>
      </w:r>
      <w:r w:rsidRPr="00640F35">
        <w:rPr>
          <w:rFonts w:ascii="Avenir Book" w:hAnsi="Avenir Book"/>
        </w:rPr>
        <w:t xml:space="preserve">(see school attendance policy in your agenda).  </w:t>
      </w:r>
    </w:p>
    <w:p w14:paraId="03FED14D" w14:textId="77777777" w:rsidR="00BD1817" w:rsidRDefault="00BD1817" w:rsidP="00851C5E">
      <w:pPr>
        <w:rPr>
          <w:rFonts w:ascii="Avenir Book" w:hAnsi="Avenir Book"/>
        </w:rPr>
      </w:pPr>
    </w:p>
    <w:p w14:paraId="2B79F0D5" w14:textId="4ECFE351" w:rsidR="00851C5E" w:rsidRPr="00D42A0E" w:rsidRDefault="00BD1817" w:rsidP="00851C5E">
      <w:pPr>
        <w:rPr>
          <w:rFonts w:ascii="Avenir Book" w:hAnsi="Avenir Book"/>
        </w:rPr>
      </w:pPr>
      <w:r>
        <w:rPr>
          <w:rFonts w:ascii="Avenir Book" w:hAnsi="Avenir Book"/>
        </w:rPr>
        <w:t>However, p</w:t>
      </w:r>
      <w:r w:rsidR="00D42A0E">
        <w:rPr>
          <w:rFonts w:ascii="Avenir Book" w:hAnsi="Avenir Book"/>
        </w:rPr>
        <w:t>lease note that a</w:t>
      </w:r>
      <w:r w:rsidR="00D42A0E" w:rsidRPr="00D42A0E">
        <w:rPr>
          <w:rFonts w:ascii="Avenir Book" w:hAnsi="Avenir Book"/>
        </w:rPr>
        <w:t>ttendance i</w:t>
      </w:r>
      <w:r w:rsidR="00D42A0E">
        <w:rPr>
          <w:rFonts w:ascii="Avenir Book" w:hAnsi="Avenir Book"/>
        </w:rPr>
        <w:t>s</w:t>
      </w:r>
      <w:r w:rsidR="00D42A0E" w:rsidRPr="00D42A0E">
        <w:rPr>
          <w:rFonts w:ascii="Avenir Book" w:hAnsi="Avenir Book"/>
        </w:rPr>
        <w:t xml:space="preserve"> </w:t>
      </w:r>
      <w:r w:rsidR="00D42A0E">
        <w:rPr>
          <w:rFonts w:ascii="Avenir Book" w:hAnsi="Avenir Book"/>
        </w:rPr>
        <w:t>important</w:t>
      </w:r>
      <w:r w:rsidR="00D42A0E" w:rsidRPr="00D42A0E">
        <w:rPr>
          <w:rFonts w:ascii="Avenir Book" w:hAnsi="Avenir Book"/>
        </w:rPr>
        <w:t xml:space="preserve"> for satisfactory achievement because the course is taught in a workshop format.  Students cannot replace the in-class experience by simply getting notes or handouts.  All assignments have an impact on students’ growth as writers and final achievement in each unit; therefore, students are expected to submit work in each unit genre in order to meet course expectations.  Late assignments will be accepted without mark deduction, but will not receive anecdotal comments.  Work may not be accepted after “ultimate deadline”</w:t>
      </w:r>
      <w:r>
        <w:rPr>
          <w:rFonts w:ascii="Avenir Book" w:hAnsi="Avenir Book"/>
        </w:rPr>
        <w:t xml:space="preserve"> </w:t>
      </w:r>
      <w:r w:rsidR="00D42A0E" w:rsidRPr="00D42A0E">
        <w:rPr>
          <w:rFonts w:ascii="Avenir Book" w:hAnsi="Avenir Book"/>
        </w:rPr>
        <w:t>dates, usually within two weeks of the original due date.  Extenuating circumstances must be discussed with the teacher in advance of due dates</w:t>
      </w:r>
      <w:r>
        <w:rPr>
          <w:rFonts w:ascii="Avenir Book" w:hAnsi="Avenir Book"/>
        </w:rPr>
        <w:t>, and</w:t>
      </w:r>
      <w:r w:rsidR="00D42A0E" w:rsidRPr="00D42A0E">
        <w:rPr>
          <w:rFonts w:ascii="Avenir Book" w:hAnsi="Avenir Book"/>
        </w:rPr>
        <w:t xml:space="preserve"> </w:t>
      </w:r>
      <w:r>
        <w:rPr>
          <w:rFonts w:ascii="Avenir Book" w:hAnsi="Avenir Book"/>
        </w:rPr>
        <w:t>e</w:t>
      </w:r>
      <w:r w:rsidR="00D42A0E" w:rsidRPr="00D42A0E">
        <w:rPr>
          <w:rFonts w:ascii="Avenir Book" w:hAnsi="Avenir Book"/>
        </w:rPr>
        <w:t>xtensions may be negotiated in certain unforeseeable situations.  Students are expected to manage their time and workload, and to respect the time constraints imposed.  End of reporting period “catch-up” submissions are discouraged, and may not be possible, depending on proximity of original and ultimate due dates</w:t>
      </w:r>
      <w:r w:rsidR="00D42A0E" w:rsidRPr="00D42A0E">
        <w:rPr>
          <w:rFonts w:ascii="Avenir Book" w:hAnsi="Avenir Book"/>
          <w:sz w:val="18"/>
          <w:szCs w:val="18"/>
        </w:rPr>
        <w:t>.</w:t>
      </w:r>
    </w:p>
    <w:p w14:paraId="558D5928" w14:textId="77777777" w:rsidR="00316D5E" w:rsidRPr="00640F35" w:rsidRDefault="00316D5E" w:rsidP="00851C5E">
      <w:pPr>
        <w:rPr>
          <w:rFonts w:ascii="Avenir Book" w:hAnsi="Avenir Book"/>
        </w:rPr>
      </w:pPr>
    </w:p>
    <w:p w14:paraId="2CB31DCD" w14:textId="2CBCA362" w:rsidR="00435440" w:rsidRPr="00640F35" w:rsidRDefault="00316D5E" w:rsidP="00316D5E">
      <w:pPr>
        <w:rPr>
          <w:rFonts w:ascii="Avenir Book" w:hAnsi="Avenir Book"/>
        </w:rPr>
      </w:pPr>
      <w:r w:rsidRPr="00640F35">
        <w:rPr>
          <w:rFonts w:ascii="Avenir Book" w:hAnsi="Avenir Book"/>
          <w:b/>
        </w:rPr>
        <w:t>COMMUNICATION PROTOCOLS:</w:t>
      </w:r>
      <w:r w:rsidR="008B5BEF" w:rsidRPr="00640F35">
        <w:rPr>
          <w:rFonts w:ascii="Avenir Book" w:hAnsi="Avenir Book"/>
          <w:b/>
        </w:rPr>
        <w:t xml:space="preserve"> </w:t>
      </w:r>
      <w:r w:rsidR="00072C79" w:rsidRPr="00640F35">
        <w:rPr>
          <w:rFonts w:ascii="Avenir Book" w:hAnsi="Avenir Book"/>
        </w:rPr>
        <w:t xml:space="preserve">Students are expected to check </w:t>
      </w:r>
      <w:r w:rsidR="001269B1" w:rsidRPr="00640F35">
        <w:rPr>
          <w:rFonts w:ascii="Avenir Book" w:hAnsi="Avenir Book"/>
        </w:rPr>
        <w:t>my</w:t>
      </w:r>
      <w:r w:rsidR="00072C79" w:rsidRPr="00640F35">
        <w:rPr>
          <w:rFonts w:ascii="Avenir Book" w:hAnsi="Avenir Book"/>
        </w:rPr>
        <w:t xml:space="preserve"> teacher page in order to keep abreast of assignments. Assignment expectations, due dates, </w:t>
      </w:r>
      <w:r w:rsidR="00BD1817">
        <w:rPr>
          <w:rFonts w:ascii="Avenir Book" w:hAnsi="Avenir Book"/>
        </w:rPr>
        <w:t xml:space="preserve">and </w:t>
      </w:r>
      <w:r w:rsidR="00072C79" w:rsidRPr="00640F35">
        <w:rPr>
          <w:rFonts w:ascii="Avenir Book" w:hAnsi="Avenir Book"/>
        </w:rPr>
        <w:t xml:space="preserve">assessment will be explained in class, but please note that this information will also be posted online for you to review. I </w:t>
      </w:r>
      <w:r w:rsidR="001269B1" w:rsidRPr="00640F35">
        <w:rPr>
          <w:rFonts w:ascii="Avenir Book" w:hAnsi="Avenir Book"/>
        </w:rPr>
        <w:t xml:space="preserve">will </w:t>
      </w:r>
      <w:r w:rsidR="00072C79" w:rsidRPr="00640F35">
        <w:rPr>
          <w:rFonts w:ascii="Avenir Book" w:hAnsi="Avenir Book"/>
        </w:rPr>
        <w:t>post the plan for the week on</w:t>
      </w:r>
      <w:r w:rsidR="001269B1" w:rsidRPr="00640F35">
        <w:rPr>
          <w:rFonts w:ascii="Avenir Book" w:hAnsi="Avenir Book"/>
        </w:rPr>
        <w:t xml:space="preserve"> my</w:t>
      </w:r>
      <w:r w:rsidR="00072C79" w:rsidRPr="00640F35">
        <w:rPr>
          <w:rFonts w:ascii="Avenir Book" w:hAnsi="Avenir Book"/>
        </w:rPr>
        <w:t xml:space="preserve"> teacher page every Sunday and </w:t>
      </w:r>
      <w:r w:rsidR="006C7BE6" w:rsidRPr="00640F35">
        <w:rPr>
          <w:rFonts w:ascii="Avenir Book" w:hAnsi="Avenir Book"/>
        </w:rPr>
        <w:t xml:space="preserve">I </w:t>
      </w:r>
      <w:r w:rsidR="00072C79" w:rsidRPr="00640F35">
        <w:rPr>
          <w:rFonts w:ascii="Avenir Book" w:hAnsi="Avenir Book"/>
        </w:rPr>
        <w:t>often give students monthly calendars with each thematic</w:t>
      </w:r>
      <w:r w:rsidR="00435440" w:rsidRPr="00640F35">
        <w:rPr>
          <w:rFonts w:ascii="Avenir Book" w:hAnsi="Avenir Book"/>
        </w:rPr>
        <w:t xml:space="preserve"> unit</w:t>
      </w:r>
      <w:r w:rsidR="00072C79" w:rsidRPr="00640F35">
        <w:rPr>
          <w:rFonts w:ascii="Avenir Book" w:hAnsi="Avenir Book"/>
        </w:rPr>
        <w:t xml:space="preserve">. </w:t>
      </w:r>
    </w:p>
    <w:p w14:paraId="667356D7" w14:textId="173032E8" w:rsidR="00851C5E" w:rsidRPr="00BD1817" w:rsidRDefault="00316D5E" w:rsidP="00851C5E">
      <w:pPr>
        <w:rPr>
          <w:rFonts w:ascii="Avenir Book" w:hAnsi="Avenir Book"/>
        </w:rPr>
      </w:pPr>
      <w:r w:rsidRPr="00640F35">
        <w:rPr>
          <w:rFonts w:ascii="Avenir Book" w:hAnsi="Avenir Book"/>
        </w:rPr>
        <w:t>If you need to discuss anything with me, don’t hesitate to ask.  If it’s a quick question, come in before class or stay a few minutes afterwards. If it will take more time, we can arrange a convenient time to meet.  You can also e-mail me at linda.hamilton@yesnet.yk.ca</w:t>
      </w:r>
      <w:r w:rsidR="006C7BE6" w:rsidRPr="00640F35">
        <w:rPr>
          <w:rFonts w:ascii="Avenir Book" w:hAnsi="Avenir Book"/>
        </w:rPr>
        <w:t xml:space="preserve"> </w:t>
      </w:r>
      <w:r w:rsidRPr="00640F35">
        <w:rPr>
          <w:rFonts w:ascii="Avenir Book" w:hAnsi="Avenir Book"/>
        </w:rPr>
        <w:t>(I check e-mail every school day).</w:t>
      </w:r>
    </w:p>
    <w:p w14:paraId="7DFDE983" w14:textId="77777777" w:rsidR="006B2EFE" w:rsidRDefault="006B2EFE" w:rsidP="007663C7">
      <w:pPr>
        <w:rPr>
          <w:rFonts w:ascii="Avenir Book" w:hAnsi="Avenir Book"/>
          <w:b/>
        </w:rPr>
      </w:pPr>
    </w:p>
    <w:p w14:paraId="71D75C74" w14:textId="74F1DED1" w:rsidR="007663C7" w:rsidRPr="00640F35" w:rsidRDefault="008B5BEF" w:rsidP="007663C7">
      <w:pPr>
        <w:rPr>
          <w:rFonts w:ascii="Avenir Book" w:hAnsi="Avenir Book"/>
        </w:rPr>
      </w:pPr>
      <w:r w:rsidRPr="00640F35">
        <w:rPr>
          <w:rFonts w:ascii="Avenir Book" w:hAnsi="Avenir Book"/>
          <w:b/>
        </w:rPr>
        <w:lastRenderedPageBreak/>
        <w:t>MATERIALS:</w:t>
      </w:r>
      <w:r w:rsidR="007663C7" w:rsidRPr="00640F35">
        <w:rPr>
          <w:rFonts w:ascii="Avenir Book" w:hAnsi="Avenir Book"/>
        </w:rPr>
        <w:t xml:space="preserve"> a </w:t>
      </w:r>
      <w:r w:rsidR="00851C5E" w:rsidRPr="00640F35">
        <w:rPr>
          <w:rFonts w:ascii="Avenir Book" w:hAnsi="Avenir Book"/>
        </w:rPr>
        <w:t xml:space="preserve">binder (with lined paper), </w:t>
      </w:r>
      <w:r w:rsidR="00640F35" w:rsidRPr="00640F35">
        <w:rPr>
          <w:rFonts w:ascii="Avenir Book" w:hAnsi="Avenir Book"/>
        </w:rPr>
        <w:t xml:space="preserve">notebook for journaling if you have one already, </w:t>
      </w:r>
      <w:r w:rsidR="00851C5E" w:rsidRPr="00640F35">
        <w:rPr>
          <w:rFonts w:ascii="Avenir Book" w:hAnsi="Avenir Book"/>
        </w:rPr>
        <w:t xml:space="preserve">pens, pencils, eraser, </w:t>
      </w:r>
      <w:r w:rsidR="00B5405D" w:rsidRPr="00640F35">
        <w:rPr>
          <w:rFonts w:ascii="Avenir Book" w:hAnsi="Avenir Book"/>
        </w:rPr>
        <w:t xml:space="preserve">USB stick, </w:t>
      </w:r>
      <w:r w:rsidR="00275F3F" w:rsidRPr="00640F35">
        <w:rPr>
          <w:rFonts w:ascii="Avenir Book" w:hAnsi="Avenir Book"/>
        </w:rPr>
        <w:t xml:space="preserve">highlighter, </w:t>
      </w:r>
      <w:r w:rsidR="00B5405D" w:rsidRPr="00640F35">
        <w:rPr>
          <w:rFonts w:ascii="Avenir Book" w:hAnsi="Avenir Book"/>
        </w:rPr>
        <w:t>any texts we are using</w:t>
      </w:r>
    </w:p>
    <w:p w14:paraId="7D650FB2" w14:textId="216F41D4" w:rsidR="00851C5E" w:rsidRPr="00640F35" w:rsidRDefault="00851C5E" w:rsidP="00851C5E">
      <w:pPr>
        <w:rPr>
          <w:rFonts w:ascii="Avenir Book" w:hAnsi="Avenir Book"/>
        </w:rPr>
      </w:pPr>
      <w:r w:rsidRPr="00640F35">
        <w:rPr>
          <w:rFonts w:ascii="Avenir Book" w:hAnsi="Avenir Book"/>
        </w:rPr>
        <w:t xml:space="preserve"> </w:t>
      </w:r>
    </w:p>
    <w:p w14:paraId="29180D23" w14:textId="1CDEE7DC" w:rsidR="00851C5E" w:rsidRPr="00640F35" w:rsidRDefault="008B5BEF" w:rsidP="00851C5E">
      <w:pPr>
        <w:rPr>
          <w:rFonts w:ascii="Avenir Book" w:hAnsi="Avenir Book"/>
          <w:b/>
        </w:rPr>
      </w:pPr>
      <w:r w:rsidRPr="00640F35">
        <w:rPr>
          <w:rFonts w:ascii="Avenir Book" w:hAnsi="Avenir Book"/>
          <w:b/>
        </w:rPr>
        <w:t>ELECTRONIC DEVICE POLICY:</w:t>
      </w:r>
      <w:r w:rsidR="007663C7" w:rsidRPr="00640F35">
        <w:rPr>
          <w:rFonts w:ascii="Avenir Book" w:hAnsi="Avenir Book"/>
          <w:b/>
        </w:rPr>
        <w:t xml:space="preserve"> </w:t>
      </w:r>
      <w:r w:rsidR="00851C5E" w:rsidRPr="00640F35">
        <w:rPr>
          <w:rFonts w:ascii="Avenir Book" w:hAnsi="Avenir Book"/>
        </w:rPr>
        <w:t xml:space="preserve">Cell phones have become pervasive in our school, and most of us are still trying to figure out how to use these devices appropriately.  Most research suggests that unstructured technology use interferes with education. </w:t>
      </w:r>
      <w:r w:rsidR="00227FDC" w:rsidRPr="00640F35">
        <w:rPr>
          <w:rFonts w:ascii="Avenir Book" w:hAnsi="Avenir Book"/>
        </w:rPr>
        <w:t xml:space="preserve"> </w:t>
      </w:r>
      <w:r w:rsidR="00851C5E" w:rsidRPr="00640F35">
        <w:rPr>
          <w:rFonts w:ascii="Avenir Book" w:hAnsi="Avenir Book"/>
        </w:rPr>
        <w:t xml:space="preserve">A study by the London School of Economics concludes that cell phones in schools “can have a negative impact on productivity through distraction.” </w:t>
      </w:r>
      <w:r w:rsidR="00227FDC" w:rsidRPr="00640F35">
        <w:rPr>
          <w:rFonts w:ascii="Avenir Book" w:hAnsi="Avenir Book"/>
        </w:rPr>
        <w:t xml:space="preserve"> </w:t>
      </w:r>
      <w:r w:rsidR="00851C5E" w:rsidRPr="00640F35">
        <w:rPr>
          <w:rFonts w:ascii="Avenir Book" w:hAnsi="Avenir Book"/>
        </w:rPr>
        <w:t>It is also evident that most of us have little self-control when it comes to cell phones; we find it difficult simply to put them away.</w:t>
      </w:r>
    </w:p>
    <w:p w14:paraId="1ABCB9BB" w14:textId="77777777" w:rsidR="00851C5E" w:rsidRPr="00640F35" w:rsidRDefault="00851C5E" w:rsidP="00851C5E">
      <w:pPr>
        <w:rPr>
          <w:rFonts w:ascii="Avenir Book" w:hAnsi="Avenir Book"/>
        </w:rPr>
      </w:pPr>
      <w:r w:rsidRPr="00640F35">
        <w:rPr>
          <w:rFonts w:ascii="Avenir Book" w:hAnsi="Avenir Book"/>
        </w:rPr>
        <w:t> </w:t>
      </w:r>
    </w:p>
    <w:p w14:paraId="552DEF62" w14:textId="5BD4AF21" w:rsidR="00851C5E" w:rsidRPr="00640F35" w:rsidRDefault="006C7BE6" w:rsidP="00851C5E">
      <w:pPr>
        <w:rPr>
          <w:rFonts w:ascii="Avenir Book" w:hAnsi="Avenir Book"/>
        </w:rPr>
      </w:pPr>
      <w:r w:rsidRPr="00640F35">
        <w:rPr>
          <w:rFonts w:ascii="Avenir Book" w:hAnsi="Avenir Book"/>
        </w:rPr>
        <w:t xml:space="preserve">We will </w:t>
      </w:r>
      <w:r w:rsidR="00851C5E" w:rsidRPr="00640F35">
        <w:rPr>
          <w:rFonts w:ascii="Avenir Book" w:hAnsi="Avenir Book"/>
        </w:rPr>
        <w:t>address these realities</w:t>
      </w:r>
      <w:r w:rsidRPr="00640F35">
        <w:rPr>
          <w:rFonts w:ascii="Avenir Book" w:hAnsi="Avenir Book"/>
        </w:rPr>
        <w:t xml:space="preserve"> in a class discussion</w:t>
      </w:r>
      <w:r w:rsidR="00851C5E" w:rsidRPr="00640F35">
        <w:rPr>
          <w:rFonts w:ascii="Avenir Book" w:hAnsi="Avenir Book"/>
        </w:rPr>
        <w:t>, </w:t>
      </w:r>
      <w:r w:rsidRPr="00640F35">
        <w:rPr>
          <w:rFonts w:ascii="Avenir Book" w:hAnsi="Avenir Book"/>
        </w:rPr>
        <w:t xml:space="preserve">and as a class we will decide what the cell phone policy should be in class. </w:t>
      </w:r>
      <w:r w:rsidR="00227FDC" w:rsidRPr="00640F35">
        <w:rPr>
          <w:rFonts w:ascii="Avenir Book" w:hAnsi="Avenir Book"/>
        </w:rPr>
        <w:t xml:space="preserve"> </w:t>
      </w:r>
      <w:r w:rsidR="007F06B1" w:rsidRPr="00640F35">
        <w:rPr>
          <w:rFonts w:ascii="Avenir Book" w:hAnsi="Avenir Book"/>
        </w:rPr>
        <w:t xml:space="preserve">Questions to consider: Should cell phones </w:t>
      </w:r>
      <w:r w:rsidR="008B5BEF" w:rsidRPr="00640F35">
        <w:rPr>
          <w:rFonts w:ascii="Avenir Book" w:hAnsi="Avenir Book"/>
          <w:bCs/>
        </w:rPr>
        <w:t>be kept out of sight</w:t>
      </w:r>
      <w:r w:rsidR="00227FDC" w:rsidRPr="00640F35">
        <w:rPr>
          <w:rFonts w:ascii="Avenir Book" w:hAnsi="Avenir Book"/>
          <w:bCs/>
        </w:rPr>
        <w:t xml:space="preserve"> during class</w:t>
      </w:r>
      <w:r w:rsidR="007F06B1" w:rsidRPr="00640F35">
        <w:rPr>
          <w:rFonts w:ascii="Avenir Book" w:hAnsi="Avenir Book"/>
          <w:bCs/>
        </w:rPr>
        <w:t xml:space="preserve">? If and when </w:t>
      </w:r>
      <w:r w:rsidR="008B5BEF" w:rsidRPr="00640F35">
        <w:rPr>
          <w:rFonts w:ascii="Avenir Book" w:hAnsi="Avenir Book"/>
          <w:bCs/>
        </w:rPr>
        <w:t xml:space="preserve">should </w:t>
      </w:r>
      <w:r w:rsidR="007F06B1" w:rsidRPr="00640F35">
        <w:rPr>
          <w:rFonts w:ascii="Avenir Book" w:hAnsi="Avenir Book"/>
          <w:bCs/>
        </w:rPr>
        <w:t>students use cell phones in class?</w:t>
      </w:r>
      <w:r w:rsidR="008B5BEF" w:rsidRPr="00640F35">
        <w:rPr>
          <w:rFonts w:ascii="Avenir Book" w:hAnsi="Avenir Book"/>
        </w:rPr>
        <w:t xml:space="preserve"> </w:t>
      </w:r>
      <w:r w:rsidR="007F06B1" w:rsidRPr="00640F35">
        <w:rPr>
          <w:rFonts w:ascii="Avenir Book" w:hAnsi="Avenir Book"/>
        </w:rPr>
        <w:t xml:space="preserve">When should students be required to </w:t>
      </w:r>
      <w:r w:rsidR="008B5BEF" w:rsidRPr="00640F35">
        <w:rPr>
          <w:rFonts w:ascii="Avenir Book" w:hAnsi="Avenir Book"/>
          <w:bCs/>
        </w:rPr>
        <w:t xml:space="preserve">place </w:t>
      </w:r>
      <w:r w:rsidR="007F06B1" w:rsidRPr="00640F35">
        <w:rPr>
          <w:rFonts w:ascii="Avenir Book" w:hAnsi="Avenir Book"/>
          <w:bCs/>
        </w:rPr>
        <w:t xml:space="preserve">their cell </w:t>
      </w:r>
      <w:r w:rsidR="008B5BEF" w:rsidRPr="00640F35">
        <w:rPr>
          <w:rFonts w:ascii="Avenir Book" w:hAnsi="Avenir Book"/>
          <w:bCs/>
        </w:rPr>
        <w:t>phone in the transparent holder at the front of the room</w:t>
      </w:r>
      <w:r w:rsidR="008B5BEF" w:rsidRPr="00640F35">
        <w:rPr>
          <w:rFonts w:ascii="Avenir Book" w:hAnsi="Avenir Book"/>
        </w:rPr>
        <w:t xml:space="preserve"> where </w:t>
      </w:r>
      <w:r w:rsidR="007F06B1" w:rsidRPr="00640F35">
        <w:rPr>
          <w:rFonts w:ascii="Avenir Book" w:hAnsi="Avenir Book"/>
        </w:rPr>
        <w:t>it</w:t>
      </w:r>
      <w:r w:rsidR="008B5BEF" w:rsidRPr="00640F35">
        <w:rPr>
          <w:rFonts w:ascii="Avenir Book" w:hAnsi="Avenir Book"/>
        </w:rPr>
        <w:t xml:space="preserve"> can </w:t>
      </w:r>
      <w:r w:rsidR="007F06B1" w:rsidRPr="00640F35">
        <w:rPr>
          <w:rFonts w:ascii="Avenir Book" w:hAnsi="Avenir Book"/>
        </w:rPr>
        <w:t xml:space="preserve">be </w:t>
      </w:r>
      <w:r w:rsidR="008B5BEF" w:rsidRPr="00640F35">
        <w:rPr>
          <w:rFonts w:ascii="Avenir Book" w:hAnsi="Avenir Book"/>
        </w:rPr>
        <w:t>see</w:t>
      </w:r>
      <w:r w:rsidR="007F06B1" w:rsidRPr="00640F35">
        <w:rPr>
          <w:rFonts w:ascii="Avenir Book" w:hAnsi="Avenir Book"/>
        </w:rPr>
        <w:t>n</w:t>
      </w:r>
      <w:r w:rsidR="008B5BEF" w:rsidRPr="00640F35">
        <w:rPr>
          <w:rFonts w:ascii="Avenir Book" w:hAnsi="Avenir Book"/>
        </w:rPr>
        <w:t xml:space="preserve"> but</w:t>
      </w:r>
      <w:r w:rsidR="00227FDC" w:rsidRPr="00640F35">
        <w:rPr>
          <w:rFonts w:ascii="Avenir Book" w:hAnsi="Avenir Book"/>
        </w:rPr>
        <w:t xml:space="preserve"> not</w:t>
      </w:r>
      <w:r w:rsidR="008B5BEF" w:rsidRPr="00640F35">
        <w:rPr>
          <w:rFonts w:ascii="Avenir Book" w:hAnsi="Avenir Book"/>
        </w:rPr>
        <w:t xml:space="preserve"> </w:t>
      </w:r>
      <w:r w:rsidR="007F06B1" w:rsidRPr="00640F35">
        <w:rPr>
          <w:rFonts w:ascii="Avenir Book" w:hAnsi="Avenir Book"/>
        </w:rPr>
        <w:t xml:space="preserve">used?  </w:t>
      </w:r>
      <w:r w:rsidR="00851C5E" w:rsidRPr="00640F35">
        <w:rPr>
          <w:rFonts w:ascii="Avenir Book" w:hAnsi="Avenir Book"/>
        </w:rPr>
        <w:t xml:space="preserve">If the phone becomes an ongoing problem during </w:t>
      </w:r>
      <w:r w:rsidR="007663C7" w:rsidRPr="00640F35">
        <w:rPr>
          <w:rFonts w:ascii="Avenir Book" w:hAnsi="Avenir Book"/>
        </w:rPr>
        <w:t xml:space="preserve">class, </w:t>
      </w:r>
      <w:r w:rsidR="007F06B1" w:rsidRPr="00640F35">
        <w:rPr>
          <w:rFonts w:ascii="Avenir Book" w:hAnsi="Avenir Book"/>
        </w:rPr>
        <w:t>what action should be taken?</w:t>
      </w:r>
    </w:p>
    <w:p w14:paraId="5E456222" w14:textId="77777777" w:rsidR="00831E09" w:rsidRPr="00640F35" w:rsidRDefault="00831E09" w:rsidP="00851C5E">
      <w:pPr>
        <w:rPr>
          <w:rFonts w:ascii="Avenir Book" w:hAnsi="Avenir Book"/>
        </w:rPr>
      </w:pPr>
    </w:p>
    <w:p w14:paraId="79BFFE49" w14:textId="72C818B4" w:rsidR="00851C5E" w:rsidRPr="00640F35" w:rsidRDefault="007F06B1" w:rsidP="00851C5E">
      <w:pPr>
        <w:rPr>
          <w:rFonts w:ascii="Avenir Book" w:hAnsi="Avenir Book"/>
        </w:rPr>
      </w:pPr>
      <w:r w:rsidRPr="00640F35">
        <w:rPr>
          <w:rFonts w:ascii="Avenir Book" w:hAnsi="Avenir Book"/>
        </w:rPr>
        <w:t>Cell phones are useful</w:t>
      </w:r>
      <w:r w:rsidR="00831E09" w:rsidRPr="00640F35">
        <w:rPr>
          <w:rFonts w:ascii="Avenir Book" w:hAnsi="Avenir Book"/>
        </w:rPr>
        <w:t xml:space="preserve"> if we are playing a Kahoot game, or if students need to find a more sophisticated word for their writing via an online thesaurus.  Laptop computers may be used by students with accommodations or by students doing research or using a word processing program for a written composition</w:t>
      </w:r>
      <w:r w:rsidR="00635454" w:rsidRPr="00640F35">
        <w:rPr>
          <w:rFonts w:ascii="Avenir Book" w:hAnsi="Avenir Book"/>
        </w:rPr>
        <w:t>; however, keep in mind the electronic device policy we develop and agree to as a class will also extend to laptop computers and iPads.</w:t>
      </w:r>
    </w:p>
    <w:p w14:paraId="558B2137" w14:textId="255836FB" w:rsidR="00851C5E" w:rsidRPr="00640F35" w:rsidRDefault="00031DEA" w:rsidP="00851C5E">
      <w:pPr>
        <w:rPr>
          <w:rFonts w:ascii="Avenir Book" w:eastAsiaTheme="minorHAnsi" w:hAnsi="Avenir Book" w:cs="NunitoSans-Regular"/>
          <w:color w:val="000000"/>
        </w:rPr>
      </w:pPr>
      <w:r w:rsidRPr="00640F35">
        <w:rPr>
          <w:rFonts w:ascii="Avenir Book" w:hAnsi="Avenir Book"/>
        </w:rPr>
        <w:t xml:space="preserve">Students will be required to sign on to our </w:t>
      </w:r>
      <w:r w:rsidRPr="00640F35">
        <w:rPr>
          <w:rFonts w:ascii="Avenir Book" w:eastAsiaTheme="minorHAnsi" w:hAnsi="Avenir Book" w:cs="NunitoSans-Bold"/>
          <w:b/>
          <w:bCs/>
          <w:color w:val="000000"/>
        </w:rPr>
        <w:t>single sign-on portal</w:t>
      </w:r>
      <w:r w:rsidRPr="00640F35">
        <w:rPr>
          <w:rFonts w:ascii="Avenir Book" w:eastAsiaTheme="minorHAnsi" w:hAnsi="Avenir Book" w:cs="NunitoSans-Regular"/>
          <w:color w:val="000000"/>
        </w:rPr>
        <w:t xml:space="preserve"> web page (</w:t>
      </w:r>
      <w:r w:rsidRPr="00640F35">
        <w:rPr>
          <w:rFonts w:ascii="Avenir Book" w:eastAsiaTheme="minorHAnsi" w:hAnsi="Avenir Book" w:cs="NunitoSans-Bold"/>
          <w:b/>
          <w:bCs/>
          <w:color w:val="000000"/>
        </w:rPr>
        <w:t>Rapid Identity</w:t>
      </w:r>
      <w:r w:rsidRPr="00640F35">
        <w:rPr>
          <w:rFonts w:ascii="Avenir Book" w:eastAsiaTheme="minorHAnsi" w:hAnsi="Avenir Book" w:cs="NunitoSans-Regular"/>
          <w:color w:val="000000"/>
        </w:rPr>
        <w:t xml:space="preserve">) using </w:t>
      </w:r>
      <w:hyperlink r:id="rId7" w:history="1">
        <w:r w:rsidRPr="00640F35">
          <w:rPr>
            <w:rStyle w:val="Hyperlink"/>
            <w:rFonts w:ascii="Avenir Book" w:eastAsiaTheme="minorHAnsi" w:hAnsi="Avenir Book" w:cs="NunitoSans-Regular"/>
          </w:rPr>
          <w:t>studentnumber@yesnet.yk.ca</w:t>
        </w:r>
      </w:hyperlink>
      <w:r w:rsidRPr="00640F35">
        <w:rPr>
          <w:rFonts w:ascii="Avenir Book" w:eastAsiaTheme="minorHAnsi" w:hAnsi="Avenir Book" w:cs="NunitoSans-Regular"/>
          <w:color w:val="000000"/>
        </w:rPr>
        <w:t xml:space="preserve"> and a simple password that they must remember.</w:t>
      </w:r>
    </w:p>
    <w:p w14:paraId="428938E3" w14:textId="77777777" w:rsidR="00031DEA" w:rsidRPr="00640F35" w:rsidRDefault="00031DEA" w:rsidP="00851C5E">
      <w:pPr>
        <w:rPr>
          <w:rFonts w:ascii="Avenir Book" w:hAnsi="Avenir Book"/>
        </w:rPr>
      </w:pPr>
    </w:p>
    <w:p w14:paraId="55862DFF" w14:textId="59B58D88" w:rsidR="000326CD" w:rsidRPr="00640F35" w:rsidRDefault="000326CD" w:rsidP="000326CD">
      <w:pPr>
        <w:rPr>
          <w:rFonts w:ascii="Avenir Book" w:hAnsi="Avenir Book"/>
          <w:b/>
        </w:rPr>
      </w:pPr>
      <w:r w:rsidRPr="00640F35">
        <w:rPr>
          <w:rFonts w:ascii="Avenir Book" w:hAnsi="Avenir Book"/>
          <w:b/>
        </w:rPr>
        <w:t>ACADEMIC POLICIES AND PROCEDURES</w:t>
      </w:r>
      <w:r w:rsidR="00316D5E" w:rsidRPr="00640F35">
        <w:rPr>
          <w:rFonts w:ascii="Avenir Book" w:hAnsi="Avenir Book"/>
          <w:b/>
        </w:rPr>
        <w:t>:</w:t>
      </w:r>
      <w:r w:rsidR="007663C7" w:rsidRPr="00640F35">
        <w:rPr>
          <w:rFonts w:ascii="Avenir Book" w:hAnsi="Avenir Book"/>
          <w:b/>
        </w:rPr>
        <w:t xml:space="preserve"> </w:t>
      </w:r>
      <w:r w:rsidRPr="00640F35">
        <w:rPr>
          <w:rFonts w:ascii="Avenir Book" w:hAnsi="Avenir Book"/>
        </w:rPr>
        <w:t xml:space="preserve">Expectations for individual assignments (including due date, content, and quality) will be made clear at the time the work is assigned.  Assignments are due at the </w:t>
      </w:r>
      <w:r w:rsidRPr="00640F35">
        <w:rPr>
          <w:rFonts w:ascii="Avenir Book" w:hAnsi="Avenir Book"/>
          <w:i/>
        </w:rPr>
        <w:t>beginning</w:t>
      </w:r>
      <w:r w:rsidRPr="00640F35">
        <w:rPr>
          <w:rFonts w:ascii="Avenir Book" w:hAnsi="Avenir Book"/>
        </w:rPr>
        <w:t xml:space="preserve"> of class</w:t>
      </w:r>
      <w:r w:rsidR="00345B5C" w:rsidRPr="00640F35">
        <w:rPr>
          <w:rFonts w:ascii="Avenir Book" w:hAnsi="Avenir Book"/>
        </w:rPr>
        <w:t xml:space="preserve"> and can be placed in the basket on my desk or emailed to me.</w:t>
      </w:r>
      <w:r w:rsidR="00D42A0E">
        <w:rPr>
          <w:sz w:val="18"/>
          <w:szCs w:val="18"/>
        </w:rPr>
        <w:t xml:space="preserve"> </w:t>
      </w:r>
      <w:r w:rsidR="00D42A0E">
        <w:rPr>
          <w:rFonts w:ascii="Avenir Book" w:hAnsi="Avenir Book"/>
        </w:rPr>
        <w:t>R</w:t>
      </w:r>
      <w:r w:rsidRPr="00640F35">
        <w:rPr>
          <w:rFonts w:ascii="Avenir Book" w:hAnsi="Avenir Book"/>
        </w:rPr>
        <w:t xml:space="preserve">esubmissions will be accepted as long as </w:t>
      </w:r>
      <w:r w:rsidRPr="00640F35">
        <w:rPr>
          <w:rFonts w:ascii="Avenir Book" w:hAnsi="Avenir Book"/>
          <w:b/>
        </w:rPr>
        <w:t xml:space="preserve">the original assignment and assessment rubric is attached to the revised piece.   </w:t>
      </w:r>
    </w:p>
    <w:p w14:paraId="179F6283" w14:textId="77777777" w:rsidR="00CA715C" w:rsidRPr="00640F35" w:rsidRDefault="00CA715C" w:rsidP="007663C7">
      <w:pPr>
        <w:rPr>
          <w:rFonts w:ascii="Avenir Book" w:hAnsi="Avenir Book"/>
        </w:rPr>
      </w:pPr>
    </w:p>
    <w:p w14:paraId="49B885DA" w14:textId="2F1DAD39" w:rsidR="00BD1817" w:rsidRDefault="00851C5E" w:rsidP="00851C5E">
      <w:pPr>
        <w:rPr>
          <w:rFonts w:ascii="Avenir Book" w:hAnsi="Avenir Book"/>
          <w:b/>
        </w:rPr>
      </w:pPr>
      <w:r w:rsidRPr="00640F35">
        <w:rPr>
          <w:rFonts w:ascii="Avenir Book" w:hAnsi="Avenir Book"/>
        </w:rPr>
        <w:t xml:space="preserve">It is sometimes appropriate to use outside sources in your writing.  However, </w:t>
      </w:r>
      <w:r w:rsidRPr="00640F35">
        <w:rPr>
          <w:rFonts w:ascii="Avenir Book" w:hAnsi="Avenir Book"/>
          <w:b/>
        </w:rPr>
        <w:t xml:space="preserve">it is vital that you </w:t>
      </w:r>
      <w:r w:rsidR="00152E07" w:rsidRPr="00640F35">
        <w:rPr>
          <w:rFonts w:ascii="Avenir Book" w:hAnsi="Avenir Book"/>
          <w:b/>
        </w:rPr>
        <w:t>demonstrate academic inte</w:t>
      </w:r>
      <w:r w:rsidRPr="00640F35">
        <w:rPr>
          <w:rFonts w:ascii="Avenir Book" w:hAnsi="Avenir Book"/>
          <w:b/>
        </w:rPr>
        <w:t>g</w:t>
      </w:r>
      <w:r w:rsidR="00152E07" w:rsidRPr="00640F35">
        <w:rPr>
          <w:rFonts w:ascii="Avenir Book" w:hAnsi="Avenir Book"/>
          <w:b/>
        </w:rPr>
        <w:t>rity and give</w:t>
      </w:r>
      <w:r w:rsidRPr="00640F35">
        <w:rPr>
          <w:rFonts w:ascii="Avenir Book" w:hAnsi="Avenir Book"/>
          <w:b/>
        </w:rPr>
        <w:t xml:space="preserve"> credit to your sources</w:t>
      </w:r>
      <w:r w:rsidRPr="00640F35">
        <w:rPr>
          <w:rFonts w:ascii="Avenir Book" w:hAnsi="Avenir Book"/>
        </w:rPr>
        <w:t xml:space="preserve">. Taking another’s words or ideas and using them as though they are your own is considered plagiarism.  </w:t>
      </w:r>
      <w:r w:rsidRPr="00640F35">
        <w:rPr>
          <w:rFonts w:ascii="Avenir Book" w:hAnsi="Avenir Book"/>
          <w:i/>
        </w:rPr>
        <w:t>Plagiarism will not be tolerated.</w:t>
      </w:r>
      <w:r w:rsidRPr="00640F35">
        <w:rPr>
          <w:rFonts w:ascii="Avenir Book" w:hAnsi="Avenir Book"/>
        </w:rPr>
        <w:t xml:space="preserve">  Therefore, </w:t>
      </w:r>
      <w:r w:rsidRPr="00640F35">
        <w:rPr>
          <w:rFonts w:ascii="Avenir Book" w:hAnsi="Avenir Book"/>
          <w:i/>
        </w:rPr>
        <w:t>always</w:t>
      </w:r>
      <w:r w:rsidRPr="00640F35">
        <w:rPr>
          <w:rFonts w:ascii="Avenir Book" w:hAnsi="Avenir Book"/>
        </w:rPr>
        <w:t xml:space="preserve"> give credit where credit is due.  Students plagiarizing will be given a “0” and a warning.  Second offences will result in a referral to the office and possibly the student being removed from the course, as per school policy.  Plagiarism also includes copying classmates’ work, downloading essays from the Internet, and having tutors make major changes to your writing. Do your own work so you can learn from it!</w:t>
      </w:r>
    </w:p>
    <w:p w14:paraId="15F08BB7" w14:textId="77777777" w:rsidR="00BD1817" w:rsidRDefault="00BD1817" w:rsidP="00851C5E">
      <w:pPr>
        <w:rPr>
          <w:rFonts w:ascii="Avenir Book" w:hAnsi="Avenir Book"/>
          <w:b/>
        </w:rPr>
      </w:pPr>
    </w:p>
    <w:p w14:paraId="00BB43FD" w14:textId="46F3E6F8" w:rsidR="00851C5E" w:rsidRPr="00640F35" w:rsidRDefault="00316D5E" w:rsidP="00851C5E">
      <w:pPr>
        <w:rPr>
          <w:rFonts w:ascii="Avenir Book" w:hAnsi="Avenir Book"/>
        </w:rPr>
      </w:pPr>
      <w:r w:rsidRPr="00640F35">
        <w:rPr>
          <w:rFonts w:ascii="Avenir Book" w:hAnsi="Avenir Book"/>
          <w:b/>
        </w:rPr>
        <w:t>CLASSROOM BEHAVIOUR:</w:t>
      </w:r>
    </w:p>
    <w:p w14:paraId="2B2BE4A7" w14:textId="77777777" w:rsidR="00851C5E" w:rsidRPr="00640F35" w:rsidRDefault="00851C5E" w:rsidP="00851C5E">
      <w:pPr>
        <w:numPr>
          <w:ilvl w:val="0"/>
          <w:numId w:val="2"/>
        </w:numPr>
        <w:rPr>
          <w:rFonts w:ascii="Avenir Book" w:hAnsi="Avenir Book"/>
        </w:rPr>
      </w:pPr>
      <w:r w:rsidRPr="00640F35">
        <w:rPr>
          <w:rFonts w:ascii="Avenir Book" w:hAnsi="Avenir Book"/>
        </w:rPr>
        <w:t>If you arrive l</w:t>
      </w:r>
      <w:r w:rsidR="00316D5E" w:rsidRPr="00640F35">
        <w:rPr>
          <w:rFonts w:ascii="Avenir Book" w:hAnsi="Avenir Book"/>
        </w:rPr>
        <w:t xml:space="preserve">ate, please come in quietly. </w:t>
      </w:r>
      <w:r w:rsidRPr="00640F35">
        <w:rPr>
          <w:rFonts w:ascii="Avenir Book" w:hAnsi="Avenir Book"/>
        </w:rPr>
        <w:t>Get started on work if possible, or wait until an appropriate time to ask questions.</w:t>
      </w:r>
    </w:p>
    <w:p w14:paraId="4DEFA6CC" w14:textId="77777777" w:rsidR="00851C5E" w:rsidRPr="00640F35" w:rsidRDefault="00851C5E" w:rsidP="00851C5E">
      <w:pPr>
        <w:numPr>
          <w:ilvl w:val="0"/>
          <w:numId w:val="2"/>
        </w:numPr>
        <w:rPr>
          <w:rFonts w:ascii="Avenir Book" w:hAnsi="Avenir Book"/>
        </w:rPr>
      </w:pPr>
      <w:r w:rsidRPr="00640F35">
        <w:rPr>
          <w:rFonts w:ascii="Avenir Book" w:hAnsi="Avenir Book"/>
        </w:rPr>
        <w:t xml:space="preserve">Students should expect to remain in class for its entire duration.  If you must leave, wait until an appropriate time to let me know (I need to know where you are in case of fire or </w:t>
      </w:r>
      <w:proofErr w:type="gramStart"/>
      <w:r w:rsidRPr="00640F35">
        <w:rPr>
          <w:rFonts w:ascii="Avenir Book" w:hAnsi="Avenir Book"/>
        </w:rPr>
        <w:t>other</w:t>
      </w:r>
      <w:proofErr w:type="gramEnd"/>
      <w:r w:rsidRPr="00640F35">
        <w:rPr>
          <w:rFonts w:ascii="Avenir Book" w:hAnsi="Avenir Book"/>
        </w:rPr>
        <w:t xml:space="preserve"> emergency), and return promptly.  According to school policy, no student may leave class during the first or last 15 minutes.</w:t>
      </w:r>
    </w:p>
    <w:p w14:paraId="43B3EB56" w14:textId="0A564BD4" w:rsidR="00851C5E" w:rsidRPr="00BD1817" w:rsidRDefault="00851C5E" w:rsidP="00BD1817">
      <w:pPr>
        <w:numPr>
          <w:ilvl w:val="0"/>
          <w:numId w:val="2"/>
        </w:numPr>
        <w:rPr>
          <w:rFonts w:ascii="Avenir Book" w:hAnsi="Avenir Book"/>
        </w:rPr>
      </w:pPr>
      <w:r w:rsidRPr="00640F35">
        <w:rPr>
          <w:rFonts w:ascii="Avenir Book" w:hAnsi="Avenir Book"/>
        </w:rPr>
        <w:t xml:space="preserve">So long as we show RESPECT at all times (for one another, for school property, for ourselves and for learning) we will have an enjoyable classroom and school environment. </w:t>
      </w:r>
    </w:p>
    <w:p w14:paraId="6858121D" w14:textId="2EEC1788" w:rsidR="00851C5E" w:rsidRPr="00640F35" w:rsidRDefault="007663C7" w:rsidP="00851C5E">
      <w:pPr>
        <w:rPr>
          <w:rFonts w:ascii="Avenir Book" w:hAnsi="Avenir Book"/>
        </w:rPr>
      </w:pPr>
      <w:r w:rsidRPr="00640F35">
        <w:rPr>
          <w:rFonts w:ascii="Avenir Book" w:hAnsi="Avenir Book"/>
          <w:b/>
        </w:rPr>
        <w:lastRenderedPageBreak/>
        <w:t xml:space="preserve">FOOD AND DRINK POLICY: </w:t>
      </w:r>
      <w:r w:rsidRPr="00640F35">
        <w:rPr>
          <w:rFonts w:ascii="Avenir Book" w:hAnsi="Avenir Book"/>
        </w:rPr>
        <w:t>Food and drinks are permitted in class as long as they do not interfere with classroom instruction or student work time. Students must also tidy up after themselves (put garbage and recyclables in appropriate containers).</w:t>
      </w:r>
    </w:p>
    <w:p w14:paraId="61D416E7" w14:textId="77777777" w:rsidR="00CA715C" w:rsidRPr="00640F35" w:rsidRDefault="00CA715C" w:rsidP="00851C5E">
      <w:pPr>
        <w:rPr>
          <w:rFonts w:ascii="Avenir Book" w:hAnsi="Avenir Book"/>
          <w:b/>
        </w:rPr>
      </w:pPr>
    </w:p>
    <w:p w14:paraId="571FCAC4" w14:textId="72ABF621" w:rsidR="00851C5E" w:rsidRPr="00640F35" w:rsidRDefault="00CA715C" w:rsidP="00851C5E">
      <w:pPr>
        <w:rPr>
          <w:rFonts w:ascii="Avenir Book" w:hAnsi="Avenir Book"/>
        </w:rPr>
      </w:pPr>
      <w:r w:rsidRPr="00640F35">
        <w:rPr>
          <w:rFonts w:ascii="Avenir Book" w:hAnsi="Avenir Book"/>
          <w:b/>
        </w:rPr>
        <w:t>CLASS CONTACTS</w:t>
      </w:r>
      <w:r w:rsidR="00851C5E" w:rsidRPr="00640F35">
        <w:rPr>
          <w:rFonts w:ascii="Avenir Book" w:hAnsi="Avenir Book"/>
          <w:b/>
        </w:rPr>
        <w:t xml:space="preserve">:  </w:t>
      </w:r>
      <w:r w:rsidR="00851C5E" w:rsidRPr="00640F35">
        <w:rPr>
          <w:rFonts w:ascii="Avenir Book" w:hAnsi="Avenir Book"/>
        </w:rPr>
        <w:t xml:space="preserve">Find </w:t>
      </w:r>
      <w:r w:rsidR="00D42A0E">
        <w:rPr>
          <w:rFonts w:ascii="Avenir Book" w:hAnsi="Avenir Book"/>
        </w:rPr>
        <w:t>a</w:t>
      </w:r>
      <w:r w:rsidR="00851C5E" w:rsidRPr="00640F35">
        <w:rPr>
          <w:rFonts w:ascii="Avenir Book" w:hAnsi="Avenir Book"/>
        </w:rPr>
        <w:t xml:space="preserve"> student in the class whom you could contact if you have questions about assignments, or if you miss a class.</w:t>
      </w:r>
    </w:p>
    <w:tbl>
      <w:tblPr>
        <w:tblW w:w="8307" w:type="dxa"/>
        <w:tblBorders>
          <w:top w:val="single" w:sz="2" w:space="0" w:color="C0C0C0"/>
          <w:bottom w:val="single" w:sz="2" w:space="0" w:color="C0C0C0"/>
          <w:insideH w:val="single" w:sz="2" w:space="0" w:color="C0C0C0"/>
        </w:tblBorders>
        <w:tblLook w:val="01E0" w:firstRow="1" w:lastRow="1" w:firstColumn="1" w:lastColumn="1" w:noHBand="0" w:noVBand="0"/>
      </w:tblPr>
      <w:tblGrid>
        <w:gridCol w:w="8307"/>
      </w:tblGrid>
      <w:tr w:rsidR="005958DE" w14:paraId="24810124" w14:textId="77777777" w:rsidTr="005958DE">
        <w:trPr>
          <w:cantSplit/>
        </w:trPr>
        <w:tc>
          <w:tcPr>
            <w:tcW w:w="8307" w:type="dxa"/>
            <w:tcMar>
              <w:top w:w="58" w:type="dxa"/>
              <w:left w:w="115" w:type="dxa"/>
              <w:bottom w:w="58" w:type="dxa"/>
              <w:right w:w="115" w:type="dxa"/>
            </w:tcMar>
          </w:tcPr>
          <w:p w14:paraId="7040FFBE" w14:textId="77777777" w:rsidR="005958DE" w:rsidRDefault="005958DE" w:rsidP="00F73A1D">
            <w:pPr>
              <w:spacing w:after="60"/>
              <w:rPr>
                <w:rFonts w:ascii="Avenir Book" w:hAnsi="Avenir Book"/>
              </w:rPr>
            </w:pPr>
          </w:p>
          <w:p w14:paraId="7D7C7C06" w14:textId="13FD2CCA" w:rsidR="005958DE" w:rsidRPr="005958DE" w:rsidRDefault="005958DE" w:rsidP="00F73A1D">
            <w:pPr>
              <w:spacing w:after="60"/>
              <w:rPr>
                <w:rFonts w:ascii="Avenir Book" w:hAnsi="Avenir Book"/>
                <w:b/>
                <w:bCs/>
              </w:rPr>
            </w:pPr>
            <w:r>
              <w:rPr>
                <w:rFonts w:ascii="Avenir Book" w:hAnsi="Avenir Book"/>
                <w:b/>
                <w:bCs/>
              </w:rPr>
              <w:t>OVERALL GOALS:</w:t>
            </w:r>
          </w:p>
          <w:p w14:paraId="3A57B515" w14:textId="08A00214" w:rsidR="005958DE" w:rsidRPr="005958DE" w:rsidRDefault="005958DE" w:rsidP="00F73A1D">
            <w:pPr>
              <w:spacing w:after="60"/>
              <w:rPr>
                <w:rFonts w:ascii="Avenir Book" w:hAnsi="Avenir Book"/>
              </w:rPr>
            </w:pPr>
            <w:r w:rsidRPr="005958DE">
              <w:rPr>
                <w:rFonts w:ascii="Avenir Book" w:hAnsi="Avenir Book"/>
              </w:rPr>
              <w:t>By the end of the course, students will demonstrate the following overall expectations within three strands:</w:t>
            </w:r>
          </w:p>
          <w:p w14:paraId="51CAC5A3" w14:textId="77777777" w:rsidR="005958DE" w:rsidRPr="005958DE" w:rsidRDefault="005958DE" w:rsidP="00F73A1D">
            <w:pPr>
              <w:spacing w:after="60"/>
              <w:rPr>
                <w:rFonts w:ascii="Avenir Book" w:hAnsi="Avenir Book"/>
              </w:rPr>
            </w:pPr>
            <w:r w:rsidRPr="005958DE">
              <w:rPr>
                <w:rFonts w:ascii="Avenir Book" w:hAnsi="Avenir Book" w:cs="Arial"/>
              </w:rPr>
              <w:t>INVESTIGATING WRITING</w:t>
            </w:r>
          </w:p>
          <w:p w14:paraId="6B0CE457" w14:textId="192DFF93" w:rsidR="005958DE" w:rsidRPr="005958DE" w:rsidRDefault="005958DE" w:rsidP="00F73A1D">
            <w:pPr>
              <w:spacing w:after="60"/>
              <w:rPr>
                <w:rFonts w:ascii="Avenir Book" w:hAnsi="Avenir Book"/>
              </w:rPr>
            </w:pPr>
            <w:r w:rsidRPr="005958DE">
              <w:rPr>
                <w:rFonts w:ascii="Avenir Book" w:hAnsi="Avenir Book"/>
              </w:rPr>
              <w:t xml:space="preserve">       </w:t>
            </w:r>
            <w:r w:rsidRPr="005958DE">
              <w:rPr>
                <w:rFonts w:ascii="Avenir Book" w:hAnsi="Avenir Book" w:cs="Arial"/>
              </w:rPr>
              <w:t xml:space="preserve">1. </w:t>
            </w:r>
            <w:r w:rsidRPr="005958DE">
              <w:rPr>
                <w:rFonts w:ascii="Avenir Book" w:hAnsi="Avenir Book"/>
                <w:u w:val="single"/>
              </w:rPr>
              <w:t>Writing, Writers, and the Writing Life</w:t>
            </w:r>
            <w:r w:rsidRPr="005958DE">
              <w:rPr>
                <w:rFonts w:ascii="Avenir Book" w:hAnsi="Avenir Book"/>
              </w:rPr>
              <w:t xml:space="preserve"> – demonstrate an understanding of writing as an art, a craft, and a career as they explore the work of a variety of Canadian and international writers.</w:t>
            </w:r>
          </w:p>
          <w:p w14:paraId="68A0CD8C" w14:textId="77777777" w:rsidR="005958DE" w:rsidRPr="005958DE" w:rsidRDefault="005958DE" w:rsidP="00F73A1D">
            <w:pPr>
              <w:spacing w:after="60"/>
              <w:rPr>
                <w:rFonts w:ascii="Avenir Book" w:hAnsi="Avenir Book"/>
              </w:rPr>
            </w:pPr>
            <w:r w:rsidRPr="005958DE">
              <w:rPr>
                <w:rFonts w:ascii="Avenir Book" w:hAnsi="Avenir Book" w:cs="Arial"/>
              </w:rPr>
              <w:t>PRACTISING WRITING</w:t>
            </w:r>
          </w:p>
          <w:p w14:paraId="7BFA5C15" w14:textId="21DC4E40" w:rsidR="005958DE" w:rsidRPr="005958DE" w:rsidRDefault="00BD1817" w:rsidP="00F73A1D">
            <w:pPr>
              <w:spacing w:after="60"/>
              <w:rPr>
                <w:rFonts w:ascii="Avenir Book" w:hAnsi="Avenir Book"/>
              </w:rPr>
            </w:pPr>
            <w:r>
              <w:rPr>
                <w:rFonts w:ascii="Avenir Book" w:hAnsi="Avenir Book" w:cs="Arial"/>
              </w:rPr>
              <w:t xml:space="preserve">       </w:t>
            </w:r>
            <w:r w:rsidR="005958DE" w:rsidRPr="005958DE">
              <w:rPr>
                <w:rFonts w:ascii="Avenir Book" w:hAnsi="Avenir Book" w:cs="Arial"/>
              </w:rPr>
              <w:t xml:space="preserve">1. </w:t>
            </w:r>
            <w:r w:rsidR="005958DE" w:rsidRPr="005958DE">
              <w:rPr>
                <w:rFonts w:ascii="Avenir Book" w:hAnsi="Avenir Book"/>
                <w:u w:val="single"/>
              </w:rPr>
              <w:t>Exploring Ideas, Forms and Styles</w:t>
            </w:r>
            <w:r w:rsidR="005958DE" w:rsidRPr="005958DE">
              <w:rPr>
                <w:rFonts w:ascii="Avenir Book" w:hAnsi="Avenir Book"/>
              </w:rPr>
              <w:t xml:space="preserve"> – generate and experiment with ideas about writing content, forms, and styles;</w:t>
            </w:r>
          </w:p>
          <w:p w14:paraId="4EAB84DE" w14:textId="4A922612" w:rsidR="005958DE" w:rsidRPr="005958DE" w:rsidRDefault="00BD1817" w:rsidP="00F73A1D">
            <w:pPr>
              <w:spacing w:after="60"/>
              <w:rPr>
                <w:rFonts w:ascii="Avenir Book" w:hAnsi="Avenir Book"/>
              </w:rPr>
            </w:pPr>
            <w:r>
              <w:rPr>
                <w:rFonts w:ascii="Avenir Book" w:hAnsi="Avenir Book" w:cs="Arial"/>
              </w:rPr>
              <w:t xml:space="preserve">       </w:t>
            </w:r>
            <w:r w:rsidR="005958DE" w:rsidRPr="005958DE">
              <w:rPr>
                <w:rFonts w:ascii="Avenir Book" w:hAnsi="Avenir Book" w:cs="Arial"/>
              </w:rPr>
              <w:t xml:space="preserve">2. </w:t>
            </w:r>
            <w:r w:rsidR="005958DE" w:rsidRPr="005958DE">
              <w:rPr>
                <w:rFonts w:ascii="Avenir Book" w:hAnsi="Avenir Book"/>
                <w:u w:val="single"/>
              </w:rPr>
              <w:t>Drafting and Revising</w:t>
            </w:r>
            <w:r w:rsidR="005958DE" w:rsidRPr="005958DE">
              <w:rPr>
                <w:rFonts w:ascii="Avenir Book" w:hAnsi="Avenir Book"/>
              </w:rPr>
              <w:t xml:space="preserve"> – organize, draft and revise their writing, employing forms and stylistic elements appropriate for their purpose and audience;</w:t>
            </w:r>
          </w:p>
          <w:p w14:paraId="25152093" w14:textId="23B44DAD" w:rsidR="005958DE" w:rsidRPr="005958DE" w:rsidRDefault="00BD1817" w:rsidP="00F73A1D">
            <w:pPr>
              <w:spacing w:after="60"/>
              <w:rPr>
                <w:rFonts w:ascii="Avenir Book" w:hAnsi="Avenir Book"/>
              </w:rPr>
            </w:pPr>
            <w:r>
              <w:rPr>
                <w:rFonts w:ascii="Avenir Book" w:hAnsi="Avenir Book" w:cs="Arial"/>
              </w:rPr>
              <w:t xml:space="preserve">       </w:t>
            </w:r>
            <w:r w:rsidR="005958DE" w:rsidRPr="005958DE">
              <w:rPr>
                <w:rFonts w:ascii="Avenir Book" w:hAnsi="Avenir Book" w:cs="Arial"/>
              </w:rPr>
              <w:t xml:space="preserve">3. </w:t>
            </w:r>
            <w:r w:rsidR="005958DE" w:rsidRPr="005958DE">
              <w:rPr>
                <w:rFonts w:ascii="Avenir Book" w:hAnsi="Avenir Book"/>
                <w:u w:val="single"/>
              </w:rPr>
              <w:t>Editing, Proofreading and Publishing</w:t>
            </w:r>
            <w:r w:rsidR="005958DE" w:rsidRPr="005958DE">
              <w:rPr>
                <w:rFonts w:ascii="Avenir Book" w:hAnsi="Avenir Book"/>
              </w:rPr>
              <w:t xml:space="preserve"> – use editing, proofreading, and publishing skills and strategies to refine and polish their work;</w:t>
            </w:r>
          </w:p>
          <w:p w14:paraId="368F7EC5" w14:textId="51D96D6A" w:rsidR="005958DE" w:rsidRPr="005958DE" w:rsidRDefault="00BD1817" w:rsidP="00F73A1D">
            <w:pPr>
              <w:spacing w:after="60"/>
              <w:rPr>
                <w:rFonts w:ascii="Avenir Book" w:hAnsi="Avenir Book"/>
              </w:rPr>
            </w:pPr>
            <w:r>
              <w:rPr>
                <w:rFonts w:ascii="Avenir Book" w:hAnsi="Avenir Book" w:cs="Arial"/>
              </w:rPr>
              <w:t xml:space="preserve">       </w:t>
            </w:r>
            <w:r w:rsidR="005958DE" w:rsidRPr="005958DE">
              <w:rPr>
                <w:rFonts w:ascii="Avenir Book" w:hAnsi="Avenir Book" w:cs="Arial"/>
              </w:rPr>
              <w:t xml:space="preserve">4. </w:t>
            </w:r>
            <w:r w:rsidR="005958DE" w:rsidRPr="005958DE">
              <w:rPr>
                <w:rFonts w:ascii="Avenir Book" w:hAnsi="Avenir Book"/>
                <w:u w:val="single"/>
              </w:rPr>
              <w:t>Collaborative Writing</w:t>
            </w:r>
            <w:r w:rsidR="005958DE" w:rsidRPr="005958DE">
              <w:rPr>
                <w:rFonts w:ascii="Avenir Book" w:hAnsi="Avenir Book"/>
              </w:rPr>
              <w:t xml:space="preserve"> – collaborate in the writing process with peers by generating ideas, responding to peers’ work, and assessing peers’ work in a workshop setting</w:t>
            </w:r>
          </w:p>
          <w:p w14:paraId="39FF1D77" w14:textId="77777777" w:rsidR="005958DE" w:rsidRPr="005958DE" w:rsidRDefault="005958DE" w:rsidP="00F73A1D">
            <w:pPr>
              <w:spacing w:after="60"/>
              <w:rPr>
                <w:rFonts w:ascii="Avenir Book" w:hAnsi="Avenir Book"/>
              </w:rPr>
            </w:pPr>
            <w:r w:rsidRPr="005958DE">
              <w:rPr>
                <w:rFonts w:ascii="Avenir Book" w:hAnsi="Avenir Book" w:cs="Arial"/>
              </w:rPr>
              <w:t xml:space="preserve">REFLECTING ON WRITING </w:t>
            </w:r>
          </w:p>
          <w:p w14:paraId="0536DB20" w14:textId="4A0E4B65" w:rsidR="005958DE" w:rsidRPr="005958DE" w:rsidRDefault="005958DE" w:rsidP="005958DE">
            <w:pPr>
              <w:spacing w:after="60"/>
              <w:rPr>
                <w:rFonts w:ascii="Avenir Book" w:hAnsi="Avenir Book"/>
              </w:rPr>
            </w:pPr>
            <w:r w:rsidRPr="005958DE">
              <w:rPr>
                <w:rFonts w:ascii="Avenir Book" w:hAnsi="Avenir Book" w:cs="Arial"/>
              </w:rPr>
              <w:t xml:space="preserve">      </w:t>
            </w:r>
            <w:r w:rsidRPr="005958DE">
              <w:rPr>
                <w:rFonts w:ascii="Avenir Book" w:hAnsi="Avenir Book"/>
                <w:u w:val="single"/>
              </w:rPr>
              <w:t>Metacognition</w:t>
            </w:r>
            <w:r w:rsidRPr="005958DE">
              <w:rPr>
                <w:rFonts w:ascii="Avenir Book" w:hAnsi="Avenir Book"/>
              </w:rPr>
              <w:t xml:space="preserve"> – identify their strengths as writers, and areas where they could improve, and assess the growth and development of their own writing style.</w:t>
            </w:r>
          </w:p>
        </w:tc>
      </w:tr>
    </w:tbl>
    <w:p w14:paraId="424647B4" w14:textId="77777777" w:rsidR="00CA715C" w:rsidRPr="00640F35" w:rsidRDefault="00CA715C">
      <w:pPr>
        <w:rPr>
          <w:rFonts w:ascii="Avenir Book" w:hAnsi="Avenir Book"/>
        </w:rPr>
      </w:pPr>
    </w:p>
    <w:p w14:paraId="1D3997A1" w14:textId="244A6F11" w:rsidR="00751E35" w:rsidRPr="00473596" w:rsidRDefault="00CA715C" w:rsidP="00473596">
      <w:pPr>
        <w:spacing w:after="60"/>
        <w:rPr>
          <w:rFonts w:ascii="Avenir Book" w:hAnsi="Avenir Book"/>
        </w:rPr>
      </w:pPr>
      <w:r w:rsidRPr="00473596">
        <w:rPr>
          <w:rFonts w:ascii="Avenir Book" w:hAnsi="Avenir Book"/>
          <w:b/>
        </w:rPr>
        <w:t xml:space="preserve">COURSE </w:t>
      </w:r>
      <w:r w:rsidR="008D51B1" w:rsidRPr="00473596">
        <w:rPr>
          <w:rFonts w:ascii="Avenir Book" w:hAnsi="Avenir Book"/>
          <w:b/>
        </w:rPr>
        <w:t xml:space="preserve">MARKS AND </w:t>
      </w:r>
      <w:r w:rsidRPr="00473596">
        <w:rPr>
          <w:rFonts w:ascii="Avenir Book" w:hAnsi="Avenir Book"/>
          <w:b/>
        </w:rPr>
        <w:t>REQUIREMENTS:</w:t>
      </w:r>
      <w:r w:rsidR="008D51B1" w:rsidRPr="00473596">
        <w:rPr>
          <w:rFonts w:ascii="Avenir Book" w:hAnsi="Avenir Book"/>
          <w:b/>
        </w:rPr>
        <w:t xml:space="preserve"> </w:t>
      </w:r>
      <w:r w:rsidR="008D51B1" w:rsidRPr="00473596">
        <w:rPr>
          <w:rFonts w:ascii="Avenir Book" w:hAnsi="Avenir Book"/>
        </w:rPr>
        <w:t xml:space="preserve">The course mark is broken down into </w:t>
      </w:r>
      <w:r w:rsidR="00473596" w:rsidRPr="00473596">
        <w:rPr>
          <w:rFonts w:ascii="Avenir Book" w:hAnsi="Avenir Book"/>
        </w:rPr>
        <w:t>four</w:t>
      </w:r>
      <w:r w:rsidR="008D51B1" w:rsidRPr="00473596">
        <w:rPr>
          <w:rFonts w:ascii="Avenir Book" w:hAnsi="Avenir Book"/>
        </w:rPr>
        <w:t xml:space="preserve"> parts</w:t>
      </w:r>
      <w:r w:rsidR="00473596">
        <w:rPr>
          <w:rFonts w:ascii="Avenir Book" w:hAnsi="Avenir Book"/>
        </w:rPr>
        <w:t xml:space="preserve"> (see below) </w:t>
      </w:r>
      <w:r w:rsidR="008D51B1" w:rsidRPr="00473596">
        <w:rPr>
          <w:rFonts w:ascii="Avenir Book" w:hAnsi="Avenir Book"/>
        </w:rPr>
        <w:t xml:space="preserve">and consists of a variety </w:t>
      </w:r>
      <w:r w:rsidR="00345B5C" w:rsidRPr="00473596">
        <w:rPr>
          <w:rFonts w:ascii="Avenir Book" w:hAnsi="Avenir Book"/>
        </w:rPr>
        <w:t xml:space="preserve">of </w:t>
      </w:r>
      <w:r w:rsidR="008D51B1" w:rsidRPr="00473596">
        <w:rPr>
          <w:rFonts w:ascii="Avenir Book" w:hAnsi="Avenir Book"/>
        </w:rPr>
        <w:t>assignments</w:t>
      </w:r>
      <w:r w:rsidR="00473596" w:rsidRPr="00473596">
        <w:rPr>
          <w:rFonts w:ascii="Avenir Book" w:hAnsi="Avenir Book"/>
        </w:rPr>
        <w:t xml:space="preserve"> and activities including an </w:t>
      </w:r>
      <w:r w:rsidR="00473596" w:rsidRPr="00473596">
        <w:rPr>
          <w:rFonts w:ascii="Avenir Book" w:hAnsi="Avenir Book"/>
          <w:szCs w:val="22"/>
        </w:rPr>
        <w:t>o</w:t>
      </w:r>
      <w:r w:rsidR="00473596" w:rsidRPr="00473596">
        <w:rPr>
          <w:rFonts w:ascii="Avenir Book" w:hAnsi="Avenir Book"/>
          <w:szCs w:val="22"/>
        </w:rPr>
        <w:t xml:space="preserve">n-going </w:t>
      </w:r>
      <w:r w:rsidR="00473596">
        <w:rPr>
          <w:rFonts w:ascii="Avenir Book" w:hAnsi="Avenir Book"/>
          <w:szCs w:val="22"/>
        </w:rPr>
        <w:t>w</w:t>
      </w:r>
      <w:r w:rsidR="00473596" w:rsidRPr="00473596">
        <w:rPr>
          <w:rFonts w:ascii="Avenir Book" w:hAnsi="Avenir Book"/>
          <w:szCs w:val="22"/>
        </w:rPr>
        <w:t xml:space="preserve">riter’s </w:t>
      </w:r>
      <w:r w:rsidR="00473596">
        <w:rPr>
          <w:rFonts w:ascii="Avenir Book" w:hAnsi="Avenir Book"/>
          <w:szCs w:val="22"/>
        </w:rPr>
        <w:t>j</w:t>
      </w:r>
      <w:r w:rsidR="00473596" w:rsidRPr="00473596">
        <w:rPr>
          <w:rFonts w:ascii="Avenir Book" w:hAnsi="Avenir Book"/>
          <w:szCs w:val="22"/>
        </w:rPr>
        <w:t>ournal (</w:t>
      </w:r>
      <w:r w:rsidR="00473596">
        <w:rPr>
          <w:rFonts w:ascii="Avenir Book" w:hAnsi="Avenir Book"/>
          <w:szCs w:val="22"/>
        </w:rPr>
        <w:t>w</w:t>
      </w:r>
      <w:r w:rsidR="00473596" w:rsidRPr="00473596">
        <w:rPr>
          <w:rFonts w:ascii="Avenir Book" w:hAnsi="Avenir Book"/>
          <w:szCs w:val="22"/>
        </w:rPr>
        <w:t xml:space="preserve">ork </w:t>
      </w:r>
      <w:r w:rsidR="00473596">
        <w:rPr>
          <w:rFonts w:ascii="Avenir Book" w:hAnsi="Avenir Book"/>
          <w:szCs w:val="22"/>
        </w:rPr>
        <w:t>d</w:t>
      </w:r>
      <w:r w:rsidR="00473596" w:rsidRPr="00473596">
        <w:rPr>
          <w:rFonts w:ascii="Avenir Book" w:hAnsi="Avenir Book"/>
          <w:szCs w:val="22"/>
        </w:rPr>
        <w:t>iary)</w:t>
      </w:r>
      <w:r w:rsidR="00473596" w:rsidRPr="00473596">
        <w:rPr>
          <w:rFonts w:ascii="Avenir Book" w:hAnsi="Avenir Book"/>
          <w:szCs w:val="22"/>
        </w:rPr>
        <w:t xml:space="preserve">, </w:t>
      </w:r>
      <w:r w:rsidR="00473596">
        <w:rPr>
          <w:rFonts w:ascii="Avenir Book" w:hAnsi="Avenir Book"/>
          <w:szCs w:val="22"/>
        </w:rPr>
        <w:t>i</w:t>
      </w:r>
      <w:r w:rsidR="00473596" w:rsidRPr="00473596">
        <w:rPr>
          <w:rFonts w:ascii="Avenir Book" w:hAnsi="Avenir Book"/>
          <w:szCs w:val="22"/>
        </w:rPr>
        <w:t xml:space="preserve">ndependent </w:t>
      </w:r>
      <w:r w:rsidR="00473596">
        <w:rPr>
          <w:rFonts w:ascii="Avenir Book" w:hAnsi="Avenir Book"/>
          <w:szCs w:val="22"/>
        </w:rPr>
        <w:t>r</w:t>
      </w:r>
      <w:r w:rsidR="00473596" w:rsidRPr="00473596">
        <w:rPr>
          <w:rFonts w:ascii="Avenir Book" w:hAnsi="Avenir Book"/>
          <w:szCs w:val="22"/>
        </w:rPr>
        <w:t xml:space="preserve">eading and </w:t>
      </w:r>
      <w:r w:rsidR="00473596">
        <w:rPr>
          <w:rFonts w:ascii="Avenir Book" w:hAnsi="Avenir Book"/>
          <w:szCs w:val="22"/>
        </w:rPr>
        <w:t>r</w:t>
      </w:r>
      <w:r w:rsidR="00473596" w:rsidRPr="00473596">
        <w:rPr>
          <w:rFonts w:ascii="Avenir Book" w:hAnsi="Avenir Book"/>
          <w:szCs w:val="22"/>
        </w:rPr>
        <w:t xml:space="preserve">eading </w:t>
      </w:r>
      <w:r w:rsidR="00473596">
        <w:rPr>
          <w:rFonts w:ascii="Avenir Book" w:hAnsi="Avenir Book"/>
          <w:szCs w:val="22"/>
        </w:rPr>
        <w:t>n</w:t>
      </w:r>
      <w:r w:rsidR="00473596" w:rsidRPr="00473596">
        <w:rPr>
          <w:rFonts w:ascii="Avenir Book" w:hAnsi="Avenir Book"/>
          <w:szCs w:val="22"/>
        </w:rPr>
        <w:t>otes</w:t>
      </w:r>
      <w:r w:rsidR="00473596" w:rsidRPr="00473596">
        <w:rPr>
          <w:rFonts w:ascii="Avenir Book" w:hAnsi="Avenir Book"/>
          <w:szCs w:val="22"/>
        </w:rPr>
        <w:t xml:space="preserve">, </w:t>
      </w:r>
      <w:r w:rsidR="00473596">
        <w:rPr>
          <w:rFonts w:ascii="Avenir Book" w:hAnsi="Avenir Book"/>
          <w:szCs w:val="22"/>
        </w:rPr>
        <w:t>i</w:t>
      </w:r>
      <w:r w:rsidR="00473596" w:rsidRPr="00473596">
        <w:rPr>
          <w:rFonts w:ascii="Avenir Book" w:hAnsi="Avenir Book"/>
          <w:szCs w:val="22"/>
        </w:rPr>
        <w:t>n-class culminating evaluations</w:t>
      </w:r>
      <w:r w:rsidR="00473596" w:rsidRPr="00473596">
        <w:rPr>
          <w:rFonts w:ascii="Avenir Book" w:hAnsi="Avenir Book"/>
          <w:szCs w:val="22"/>
        </w:rPr>
        <w:t xml:space="preserve">, </w:t>
      </w:r>
      <w:r w:rsidR="00473596">
        <w:rPr>
          <w:rFonts w:ascii="Avenir Book" w:hAnsi="Avenir Book"/>
          <w:szCs w:val="22"/>
        </w:rPr>
        <w:t>p</w:t>
      </w:r>
      <w:r w:rsidR="00473596" w:rsidRPr="00473596">
        <w:rPr>
          <w:rFonts w:ascii="Avenir Book" w:hAnsi="Avenir Book"/>
          <w:szCs w:val="22"/>
        </w:rPr>
        <w:t xml:space="preserve">eer </w:t>
      </w:r>
      <w:r w:rsidR="00473596">
        <w:rPr>
          <w:rFonts w:ascii="Avenir Book" w:hAnsi="Avenir Book"/>
          <w:szCs w:val="22"/>
        </w:rPr>
        <w:t>e</w:t>
      </w:r>
      <w:r w:rsidR="00473596" w:rsidRPr="00473596">
        <w:rPr>
          <w:rFonts w:ascii="Avenir Book" w:hAnsi="Avenir Book"/>
          <w:szCs w:val="22"/>
        </w:rPr>
        <w:t xml:space="preserve">diting and participation in </w:t>
      </w:r>
      <w:r w:rsidR="00473596">
        <w:rPr>
          <w:rFonts w:ascii="Avenir Book" w:hAnsi="Avenir Book"/>
          <w:szCs w:val="22"/>
        </w:rPr>
        <w:t>w</w:t>
      </w:r>
      <w:r w:rsidR="00473596" w:rsidRPr="00473596">
        <w:rPr>
          <w:rFonts w:ascii="Avenir Book" w:hAnsi="Avenir Book"/>
          <w:szCs w:val="22"/>
        </w:rPr>
        <w:t xml:space="preserve">riting </w:t>
      </w:r>
      <w:r w:rsidR="00473596">
        <w:rPr>
          <w:rFonts w:ascii="Avenir Book" w:hAnsi="Avenir Book"/>
          <w:szCs w:val="22"/>
        </w:rPr>
        <w:t>w</w:t>
      </w:r>
      <w:r w:rsidR="00473596" w:rsidRPr="00473596">
        <w:rPr>
          <w:rFonts w:ascii="Avenir Book" w:hAnsi="Avenir Book"/>
          <w:szCs w:val="22"/>
        </w:rPr>
        <w:t>orkshops</w:t>
      </w:r>
      <w:r w:rsidR="00473596">
        <w:rPr>
          <w:rFonts w:ascii="Avenir Book" w:hAnsi="Avenir Book"/>
          <w:szCs w:val="22"/>
        </w:rPr>
        <w:t xml:space="preserve">.  </w:t>
      </w:r>
      <w:r w:rsidR="00ED4A6D" w:rsidRPr="00473596">
        <w:rPr>
          <w:rFonts w:ascii="Avenir Book" w:hAnsi="Avenir Book"/>
        </w:rPr>
        <w:t>Every 3 weeks I will provide students with a print-out of their mar</w:t>
      </w:r>
      <w:r w:rsidR="00473596">
        <w:rPr>
          <w:rFonts w:ascii="Avenir Book" w:hAnsi="Avenir Book"/>
        </w:rPr>
        <w:t>ks.</w:t>
      </w:r>
    </w:p>
    <w:p w14:paraId="457ABE79" w14:textId="77777777" w:rsidR="008D51B1" w:rsidRPr="00640F35" w:rsidRDefault="008D51B1" w:rsidP="00CA715C">
      <w:pPr>
        <w:rPr>
          <w:rFonts w:ascii="Avenir Book" w:hAnsi="Avenir Book"/>
        </w:rPr>
      </w:pPr>
    </w:p>
    <w:p w14:paraId="10EA10A3" w14:textId="19A02FAA" w:rsidR="008D51B1" w:rsidRPr="00640F35" w:rsidRDefault="008D51B1" w:rsidP="008D51B1">
      <w:pPr>
        <w:pStyle w:val="ListParagraph"/>
        <w:numPr>
          <w:ilvl w:val="0"/>
          <w:numId w:val="8"/>
        </w:numPr>
        <w:rPr>
          <w:rFonts w:ascii="Avenir Book" w:hAnsi="Avenir Book"/>
        </w:rPr>
      </w:pPr>
      <w:r w:rsidRPr="00640F35">
        <w:rPr>
          <w:rFonts w:ascii="Avenir Book" w:hAnsi="Avenir Book"/>
        </w:rPr>
        <w:t>Reading</w:t>
      </w:r>
      <w:r w:rsidR="000B003E">
        <w:rPr>
          <w:rFonts w:ascii="Avenir Book" w:hAnsi="Avenir Book"/>
        </w:rPr>
        <w:t>, listening, viewing</w:t>
      </w:r>
      <w:r w:rsidRPr="00640F35">
        <w:rPr>
          <w:rFonts w:ascii="Avenir Book" w:hAnsi="Avenir Book"/>
        </w:rPr>
        <w:t xml:space="preserve"> skills</w:t>
      </w:r>
      <w:r w:rsidRPr="00640F35">
        <w:rPr>
          <w:rFonts w:ascii="Avenir Book" w:hAnsi="Avenir Book"/>
        </w:rPr>
        <w:tab/>
      </w:r>
      <w:r w:rsidRPr="00640F35">
        <w:rPr>
          <w:rFonts w:ascii="Avenir Book" w:hAnsi="Avenir Book"/>
        </w:rPr>
        <w:tab/>
      </w:r>
      <w:r w:rsidR="004A0CC9">
        <w:rPr>
          <w:rFonts w:ascii="Avenir Book" w:hAnsi="Avenir Book"/>
        </w:rPr>
        <w:t>1</w:t>
      </w:r>
      <w:r w:rsidRPr="00640F35">
        <w:rPr>
          <w:rFonts w:ascii="Avenir Book" w:hAnsi="Avenir Book"/>
        </w:rPr>
        <w:t>0%</w:t>
      </w:r>
    </w:p>
    <w:p w14:paraId="7E8CE72C" w14:textId="18CEA4CB" w:rsidR="008D51B1" w:rsidRPr="00640F35" w:rsidRDefault="008D51B1" w:rsidP="008D51B1">
      <w:pPr>
        <w:pStyle w:val="ListParagraph"/>
        <w:numPr>
          <w:ilvl w:val="0"/>
          <w:numId w:val="8"/>
        </w:numPr>
        <w:rPr>
          <w:rFonts w:ascii="Avenir Book" w:hAnsi="Avenir Book"/>
        </w:rPr>
      </w:pPr>
      <w:r w:rsidRPr="00640F35">
        <w:rPr>
          <w:rFonts w:ascii="Avenir Book" w:hAnsi="Avenir Book"/>
        </w:rPr>
        <w:t xml:space="preserve">Writing </w:t>
      </w:r>
      <w:r w:rsidR="000B003E">
        <w:rPr>
          <w:rFonts w:ascii="Avenir Book" w:hAnsi="Avenir Book"/>
        </w:rPr>
        <w:t xml:space="preserve">and representing </w:t>
      </w:r>
      <w:r w:rsidRPr="00640F35">
        <w:rPr>
          <w:rFonts w:ascii="Avenir Book" w:hAnsi="Avenir Book"/>
        </w:rPr>
        <w:t xml:space="preserve">skills </w:t>
      </w:r>
      <w:r w:rsidRPr="00640F35">
        <w:rPr>
          <w:rFonts w:ascii="Avenir Book" w:hAnsi="Avenir Book"/>
        </w:rPr>
        <w:tab/>
      </w:r>
      <w:r w:rsidRPr="00640F35">
        <w:rPr>
          <w:rFonts w:ascii="Avenir Book" w:hAnsi="Avenir Book"/>
        </w:rPr>
        <w:tab/>
      </w:r>
      <w:r w:rsidR="004A0CC9">
        <w:rPr>
          <w:rFonts w:ascii="Avenir Book" w:hAnsi="Avenir Book"/>
        </w:rPr>
        <w:t>5</w:t>
      </w:r>
      <w:r w:rsidRPr="00640F35">
        <w:rPr>
          <w:rFonts w:ascii="Avenir Book" w:hAnsi="Avenir Book"/>
        </w:rPr>
        <w:t>0%</w:t>
      </w:r>
    </w:p>
    <w:p w14:paraId="7E8D7865" w14:textId="592A5BA1" w:rsidR="008D51B1" w:rsidRPr="00640F35" w:rsidRDefault="008D51B1" w:rsidP="008D51B1">
      <w:pPr>
        <w:pStyle w:val="ListParagraph"/>
        <w:numPr>
          <w:ilvl w:val="0"/>
          <w:numId w:val="8"/>
        </w:numPr>
        <w:rPr>
          <w:rFonts w:ascii="Avenir Book" w:hAnsi="Avenir Book"/>
        </w:rPr>
      </w:pPr>
      <w:r w:rsidRPr="00640F35">
        <w:rPr>
          <w:rFonts w:ascii="Avenir Book" w:hAnsi="Avenir Book"/>
        </w:rPr>
        <w:t xml:space="preserve">Speaking and </w:t>
      </w:r>
      <w:r w:rsidR="00025A85" w:rsidRPr="00640F35">
        <w:rPr>
          <w:rFonts w:ascii="Avenir Book" w:hAnsi="Avenir Book"/>
        </w:rPr>
        <w:t>C</w:t>
      </w:r>
      <w:r w:rsidRPr="00640F35">
        <w:rPr>
          <w:rFonts w:ascii="Avenir Book" w:hAnsi="Avenir Book"/>
        </w:rPr>
        <w:t>ollaborating skills</w:t>
      </w:r>
      <w:r w:rsidRPr="00640F35">
        <w:rPr>
          <w:rFonts w:ascii="Avenir Book" w:hAnsi="Avenir Book"/>
        </w:rPr>
        <w:tab/>
        <w:t>20%</w:t>
      </w:r>
    </w:p>
    <w:p w14:paraId="569A6C62" w14:textId="1A74D62E" w:rsidR="000B003E" w:rsidRPr="000B003E" w:rsidRDefault="000B003E" w:rsidP="000B003E">
      <w:pPr>
        <w:pStyle w:val="ListParagraph"/>
        <w:numPr>
          <w:ilvl w:val="0"/>
          <w:numId w:val="8"/>
        </w:numPr>
        <w:spacing w:after="60"/>
        <w:rPr>
          <w:rFonts w:ascii="Avenir Book" w:hAnsi="Avenir Book"/>
        </w:rPr>
      </w:pPr>
      <w:r w:rsidRPr="000B003E">
        <w:rPr>
          <w:rFonts w:ascii="Avenir Book" w:hAnsi="Avenir Book"/>
        </w:rPr>
        <w:t xml:space="preserve">Final Evaluation Creative Writing Project in genre of choice </w:t>
      </w:r>
      <w:r>
        <w:rPr>
          <w:rFonts w:ascii="Avenir Book" w:hAnsi="Avenir Book"/>
        </w:rPr>
        <w:tab/>
        <w:t>20%</w:t>
      </w:r>
    </w:p>
    <w:p w14:paraId="7D3CCF07" w14:textId="1ABED137" w:rsidR="000B003E" w:rsidRPr="000B003E" w:rsidRDefault="000B003E" w:rsidP="000B003E">
      <w:pPr>
        <w:numPr>
          <w:ilvl w:val="0"/>
          <w:numId w:val="9"/>
        </w:numPr>
        <w:spacing w:after="60"/>
        <w:rPr>
          <w:rFonts w:ascii="Avenir Book" w:hAnsi="Avenir Book"/>
        </w:rPr>
      </w:pPr>
      <w:r w:rsidRPr="000B003E">
        <w:rPr>
          <w:rFonts w:ascii="Avenir Book" w:hAnsi="Avenir Book"/>
        </w:rPr>
        <w:t>You will produce a large writing piece and present a seminar on the creative process. This will include (but not be limited to)</w:t>
      </w:r>
    </w:p>
    <w:p w14:paraId="20DF412C" w14:textId="77777777" w:rsidR="000B003E" w:rsidRPr="000B003E" w:rsidRDefault="000B003E" w:rsidP="000B003E">
      <w:pPr>
        <w:pStyle w:val="ListParagraph"/>
        <w:numPr>
          <w:ilvl w:val="1"/>
          <w:numId w:val="9"/>
        </w:numPr>
        <w:spacing w:after="60"/>
        <w:rPr>
          <w:rFonts w:ascii="Avenir Book" w:hAnsi="Avenir Book"/>
        </w:rPr>
      </w:pPr>
      <w:r w:rsidRPr="000B003E">
        <w:rPr>
          <w:rFonts w:ascii="Avenir Book" w:hAnsi="Avenir Book"/>
        </w:rPr>
        <w:t>Frequent check-ins to show progress</w:t>
      </w:r>
    </w:p>
    <w:p w14:paraId="2FD3F1C1" w14:textId="77777777" w:rsidR="000B003E" w:rsidRPr="000B003E" w:rsidRDefault="000B003E" w:rsidP="000B003E">
      <w:pPr>
        <w:pStyle w:val="ListParagraph"/>
        <w:numPr>
          <w:ilvl w:val="1"/>
          <w:numId w:val="9"/>
        </w:numPr>
        <w:spacing w:after="60"/>
        <w:rPr>
          <w:rFonts w:ascii="Avenir Book" w:hAnsi="Avenir Book"/>
        </w:rPr>
      </w:pPr>
      <w:r w:rsidRPr="000B003E">
        <w:rPr>
          <w:rFonts w:ascii="Avenir Book" w:hAnsi="Avenir Book"/>
        </w:rPr>
        <w:t xml:space="preserve">Peer Editing </w:t>
      </w:r>
    </w:p>
    <w:p w14:paraId="70EE3880" w14:textId="77777777" w:rsidR="000B003E" w:rsidRPr="000B003E" w:rsidRDefault="000B003E" w:rsidP="000B003E">
      <w:pPr>
        <w:pStyle w:val="ListParagraph"/>
        <w:numPr>
          <w:ilvl w:val="1"/>
          <w:numId w:val="9"/>
        </w:numPr>
        <w:spacing w:after="60"/>
        <w:rPr>
          <w:rFonts w:ascii="Avenir Book" w:hAnsi="Avenir Book"/>
        </w:rPr>
      </w:pPr>
      <w:r w:rsidRPr="000B003E">
        <w:rPr>
          <w:rFonts w:ascii="Avenir Book" w:hAnsi="Avenir Book"/>
        </w:rPr>
        <w:t>A detailed proposal including evaluative guidelines</w:t>
      </w:r>
    </w:p>
    <w:p w14:paraId="7DFA79F6" w14:textId="77777777" w:rsidR="000B003E" w:rsidRPr="000B003E" w:rsidRDefault="000B003E" w:rsidP="000B003E">
      <w:pPr>
        <w:pStyle w:val="ListParagraph"/>
        <w:numPr>
          <w:ilvl w:val="1"/>
          <w:numId w:val="9"/>
        </w:numPr>
        <w:spacing w:after="60"/>
        <w:rPr>
          <w:rFonts w:ascii="Avenir Book" w:hAnsi="Avenir Book"/>
        </w:rPr>
      </w:pPr>
      <w:r w:rsidRPr="000B003E">
        <w:rPr>
          <w:rFonts w:ascii="Avenir Book" w:hAnsi="Avenir Book"/>
        </w:rPr>
        <w:t>A seminar presentation</w:t>
      </w:r>
    </w:p>
    <w:p w14:paraId="535FBBAF" w14:textId="77777777" w:rsidR="00ED4A6D" w:rsidRPr="00640F35" w:rsidRDefault="00ED4A6D">
      <w:pPr>
        <w:rPr>
          <w:rFonts w:ascii="Avenir Book" w:hAnsi="Avenir Book"/>
          <w:b/>
          <w:sz w:val="24"/>
          <w:szCs w:val="24"/>
        </w:rPr>
      </w:pPr>
    </w:p>
    <w:p w14:paraId="1AB0002B" w14:textId="77777777" w:rsidR="001D5745" w:rsidRPr="00640F35" w:rsidRDefault="001D5745">
      <w:pPr>
        <w:rPr>
          <w:rFonts w:ascii="Avenir Book" w:hAnsi="Avenir Book"/>
          <w:b/>
          <w:sz w:val="24"/>
          <w:szCs w:val="24"/>
        </w:rPr>
      </w:pPr>
    </w:p>
    <w:sectPr w:rsidR="001D5745" w:rsidRPr="00640F35" w:rsidSect="00BD1817">
      <w:pgSz w:w="12240" w:h="15840"/>
      <w:pgMar w:top="1304" w:right="1531" w:bottom="1304" w:left="1531" w:header="720"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Apple Chancery">
    <w:altName w:val="APPLE CHANCERY"/>
    <w:panose1 w:val="03020702040506060504"/>
    <w:charset w:val="B1"/>
    <w:family w:val="script"/>
    <w:pitch w:val="variable"/>
    <w:sig w:usb0="80000867" w:usb1="00000003" w:usb2="00000000" w:usb3="00000000" w:csb0="000001F3" w:csb1="00000000"/>
  </w:font>
  <w:font w:name="Avenir Book">
    <w:altName w:val="Avenir Book"/>
    <w:panose1 w:val="02000503020000020003"/>
    <w:charset w:val="00"/>
    <w:family w:val="auto"/>
    <w:pitch w:val="variable"/>
    <w:sig w:usb0="800000AF" w:usb1="5000204A" w:usb2="00000000" w:usb3="00000000" w:csb0="0000009B" w:csb1="00000000"/>
  </w:font>
  <w:font w:name="NunitoSans-Regular">
    <w:altName w:val="Calibri"/>
    <w:panose1 w:val="020B0604020202020204"/>
    <w:charset w:val="4D"/>
    <w:family w:val="auto"/>
    <w:pitch w:val="default"/>
    <w:sig w:usb0="00000003" w:usb1="00000000" w:usb2="00000000" w:usb3="00000000" w:csb0="00000001" w:csb1="00000000"/>
  </w:font>
  <w:font w:name="NunitoSans-Bold">
    <w:altName w:val="Calibri"/>
    <w:panose1 w:val="020B0604020202020204"/>
    <w:charset w:val="4D"/>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4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D0269"/>
    <w:multiLevelType w:val="hybridMultilevel"/>
    <w:tmpl w:val="29506362"/>
    <w:lvl w:ilvl="0" w:tplc="2638971C">
      <w:start w:val="1"/>
      <w:numFmt w:val="bullet"/>
      <w:lvlText w:val="o"/>
      <w:lvlJc w:val="left"/>
      <w:pPr>
        <w:ind w:left="1440" w:hanging="360"/>
      </w:pPr>
      <w:rPr>
        <w:rFonts w:ascii="Courier New" w:hAnsi="Courier New"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2431"/>
    <w:multiLevelType w:val="hybridMultilevel"/>
    <w:tmpl w:val="C052B558"/>
    <w:lvl w:ilvl="0" w:tplc="AD36A5CC">
      <w:start w:val="1"/>
      <w:numFmt w:val="bullet"/>
      <w:lvlText w:val=""/>
      <w:lvlJc w:val="left"/>
      <w:pPr>
        <w:tabs>
          <w:tab w:val="num" w:pos="1440"/>
        </w:tabs>
        <w:ind w:left="1440" w:hanging="360"/>
      </w:pPr>
      <w:rPr>
        <w:rFonts w:ascii="Symbol" w:hAnsi="Symbol" w:hint="default"/>
        <w:color w:val="4D4D4D"/>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62760C"/>
    <w:multiLevelType w:val="hybridMultilevel"/>
    <w:tmpl w:val="E878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42FB"/>
    <w:multiLevelType w:val="hybridMultilevel"/>
    <w:tmpl w:val="C1A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62F6"/>
    <w:multiLevelType w:val="hybridMultilevel"/>
    <w:tmpl w:val="D308741A"/>
    <w:lvl w:ilvl="0" w:tplc="05A28392">
      <w:start w:val="1"/>
      <w:numFmt w:val="bullet"/>
      <w:lvlText w:val=""/>
      <w:lvlJc w:val="left"/>
      <w:pPr>
        <w:tabs>
          <w:tab w:val="num" w:pos="1800"/>
        </w:tabs>
        <w:ind w:left="1800" w:hanging="360"/>
      </w:pPr>
      <w:rPr>
        <w:rFonts w:ascii="Symbol" w:hAnsi="Symbol" w:hint="default"/>
        <w:color w:val="auto"/>
        <w:position w:val="2"/>
        <w:sz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E4C114A"/>
    <w:multiLevelType w:val="hybridMultilevel"/>
    <w:tmpl w:val="D34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901A7"/>
    <w:multiLevelType w:val="hybridMultilevel"/>
    <w:tmpl w:val="969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07164"/>
    <w:multiLevelType w:val="hybridMultilevel"/>
    <w:tmpl w:val="D8FCD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9E5985"/>
    <w:multiLevelType w:val="hybridMultilevel"/>
    <w:tmpl w:val="358A3682"/>
    <w:lvl w:ilvl="0" w:tplc="2638971C">
      <w:start w:val="1"/>
      <w:numFmt w:val="bullet"/>
      <w:lvlText w:val="o"/>
      <w:lvlJc w:val="left"/>
      <w:pPr>
        <w:ind w:left="1440" w:hanging="360"/>
      </w:pPr>
      <w:rPr>
        <w:rFonts w:ascii="Courier New" w:hAnsi="Courier New" w:hint="default"/>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8"/>
  </w:num>
  <w:num w:numId="6">
    <w:abstractNumId w:val="4"/>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5E"/>
    <w:rsid w:val="00025A85"/>
    <w:rsid w:val="00031DEA"/>
    <w:rsid w:val="000326CD"/>
    <w:rsid w:val="00062AF8"/>
    <w:rsid w:val="00067CEF"/>
    <w:rsid w:val="00072C79"/>
    <w:rsid w:val="000B003E"/>
    <w:rsid w:val="000C198D"/>
    <w:rsid w:val="001269B1"/>
    <w:rsid w:val="00145AAF"/>
    <w:rsid w:val="00152E07"/>
    <w:rsid w:val="001B4C85"/>
    <w:rsid w:val="001D5745"/>
    <w:rsid w:val="00215F7B"/>
    <w:rsid w:val="00227FDC"/>
    <w:rsid w:val="00275F3F"/>
    <w:rsid w:val="00316D5E"/>
    <w:rsid w:val="00327BBE"/>
    <w:rsid w:val="00345B5C"/>
    <w:rsid w:val="00385A7F"/>
    <w:rsid w:val="003B4069"/>
    <w:rsid w:val="00435440"/>
    <w:rsid w:val="00473596"/>
    <w:rsid w:val="004A0CC9"/>
    <w:rsid w:val="00537E61"/>
    <w:rsid w:val="005958DE"/>
    <w:rsid w:val="005A18D4"/>
    <w:rsid w:val="005A6E52"/>
    <w:rsid w:val="00635454"/>
    <w:rsid w:val="00640F35"/>
    <w:rsid w:val="00657C06"/>
    <w:rsid w:val="006B2EFE"/>
    <w:rsid w:val="006B4202"/>
    <w:rsid w:val="006C7BE6"/>
    <w:rsid w:val="00706495"/>
    <w:rsid w:val="00711528"/>
    <w:rsid w:val="00751E35"/>
    <w:rsid w:val="007663C7"/>
    <w:rsid w:val="007F06B1"/>
    <w:rsid w:val="00831E09"/>
    <w:rsid w:val="00851C5E"/>
    <w:rsid w:val="008B5BEF"/>
    <w:rsid w:val="008D51B1"/>
    <w:rsid w:val="00A564C3"/>
    <w:rsid w:val="00A637CF"/>
    <w:rsid w:val="00AF0237"/>
    <w:rsid w:val="00AF7F4A"/>
    <w:rsid w:val="00B36CDF"/>
    <w:rsid w:val="00B5405D"/>
    <w:rsid w:val="00BA1850"/>
    <w:rsid w:val="00BC07A3"/>
    <w:rsid w:val="00BD1817"/>
    <w:rsid w:val="00C62A52"/>
    <w:rsid w:val="00CA715C"/>
    <w:rsid w:val="00D42A0E"/>
    <w:rsid w:val="00D47735"/>
    <w:rsid w:val="00D879BC"/>
    <w:rsid w:val="00DF1CD5"/>
    <w:rsid w:val="00E66A16"/>
    <w:rsid w:val="00ED452C"/>
    <w:rsid w:val="00ED4A6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B62"/>
  <w15:docId w15:val="{F30AA86E-AA45-6140-BE58-8BAD155B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5E"/>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51C5E"/>
    <w:pPr>
      <w:keepNext/>
      <w:jc w:val="right"/>
      <w:outlineLvl w:val="0"/>
    </w:pPr>
    <w:rPr>
      <w:b/>
      <w:i/>
      <w:sz w:val="28"/>
    </w:rPr>
  </w:style>
  <w:style w:type="paragraph" w:styleId="Heading2">
    <w:name w:val="heading 2"/>
    <w:basedOn w:val="Normal"/>
    <w:next w:val="Normal"/>
    <w:link w:val="Heading2Char"/>
    <w:qFormat/>
    <w:rsid w:val="00851C5E"/>
    <w:pPr>
      <w:keepNext/>
      <w:jc w:val="right"/>
      <w:outlineLvl w:val="1"/>
    </w:pPr>
    <w:rPr>
      <w:b/>
      <w:i/>
      <w:sz w:val="28"/>
      <w:u w:val="single"/>
    </w:rPr>
  </w:style>
  <w:style w:type="paragraph" w:styleId="Heading3">
    <w:name w:val="heading 3"/>
    <w:basedOn w:val="Normal"/>
    <w:next w:val="Normal"/>
    <w:link w:val="Heading3Char"/>
    <w:qFormat/>
    <w:rsid w:val="00851C5E"/>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C5E"/>
    <w:rPr>
      <w:rFonts w:ascii="Times New Roman" w:eastAsia="Times New Roman" w:hAnsi="Times New Roman" w:cs="Times New Roman"/>
      <w:b/>
      <w:i/>
      <w:sz w:val="28"/>
      <w:szCs w:val="20"/>
      <w:lang w:val="en-US"/>
    </w:rPr>
  </w:style>
  <w:style w:type="character" w:customStyle="1" w:styleId="Heading2Char">
    <w:name w:val="Heading 2 Char"/>
    <w:basedOn w:val="DefaultParagraphFont"/>
    <w:link w:val="Heading2"/>
    <w:rsid w:val="00851C5E"/>
    <w:rPr>
      <w:rFonts w:ascii="Times New Roman" w:eastAsia="Times New Roman" w:hAnsi="Times New Roman" w:cs="Times New Roman"/>
      <w:b/>
      <w:i/>
      <w:sz w:val="28"/>
      <w:szCs w:val="20"/>
      <w:u w:val="single"/>
      <w:lang w:val="en-US"/>
    </w:rPr>
  </w:style>
  <w:style w:type="character" w:customStyle="1" w:styleId="Heading3Char">
    <w:name w:val="Heading 3 Char"/>
    <w:basedOn w:val="DefaultParagraphFont"/>
    <w:link w:val="Heading3"/>
    <w:rsid w:val="00851C5E"/>
    <w:rPr>
      <w:rFonts w:ascii="Times New Roman" w:eastAsia="Times New Roman" w:hAnsi="Times New Roman" w:cs="Times New Roman"/>
      <w:sz w:val="28"/>
      <w:szCs w:val="20"/>
      <w:lang w:val="en-US"/>
    </w:rPr>
  </w:style>
  <w:style w:type="paragraph" w:styleId="BodyText2">
    <w:name w:val="Body Text 2"/>
    <w:basedOn w:val="Normal"/>
    <w:link w:val="BodyText2Char"/>
    <w:rsid w:val="00851C5E"/>
    <w:rPr>
      <w:sz w:val="24"/>
    </w:rPr>
  </w:style>
  <w:style w:type="character" w:customStyle="1" w:styleId="BodyText2Char">
    <w:name w:val="Body Text 2 Char"/>
    <w:basedOn w:val="DefaultParagraphFont"/>
    <w:link w:val="BodyText2"/>
    <w:rsid w:val="00851C5E"/>
    <w:rPr>
      <w:rFonts w:ascii="Times New Roman" w:eastAsia="Times New Roman" w:hAnsi="Times New Roman" w:cs="Times New Roman"/>
      <w:szCs w:val="20"/>
      <w:lang w:val="en-US"/>
    </w:rPr>
  </w:style>
  <w:style w:type="character" w:styleId="Hyperlink">
    <w:name w:val="Hyperlink"/>
    <w:rsid w:val="00851C5E"/>
    <w:rPr>
      <w:color w:val="0000FF"/>
      <w:u w:val="single"/>
    </w:rPr>
  </w:style>
  <w:style w:type="character" w:styleId="FollowedHyperlink">
    <w:name w:val="FollowedHyperlink"/>
    <w:basedOn w:val="DefaultParagraphFont"/>
    <w:uiPriority w:val="99"/>
    <w:semiHidden/>
    <w:unhideWhenUsed/>
    <w:rsid w:val="00851C5E"/>
    <w:rPr>
      <w:color w:val="954F72" w:themeColor="followedHyperlink"/>
      <w:u w:val="single"/>
    </w:rPr>
  </w:style>
  <w:style w:type="character" w:customStyle="1" w:styleId="UnresolvedMention1">
    <w:name w:val="Unresolved Mention1"/>
    <w:basedOn w:val="DefaultParagraphFont"/>
    <w:uiPriority w:val="99"/>
    <w:semiHidden/>
    <w:unhideWhenUsed/>
    <w:rsid w:val="00851C5E"/>
    <w:rPr>
      <w:color w:val="605E5C"/>
      <w:shd w:val="clear" w:color="auto" w:fill="E1DFDD"/>
    </w:rPr>
  </w:style>
  <w:style w:type="paragraph" w:styleId="ListParagraph">
    <w:name w:val="List Paragraph"/>
    <w:basedOn w:val="Normal"/>
    <w:uiPriority w:val="34"/>
    <w:qFormat/>
    <w:rsid w:val="00706495"/>
    <w:pPr>
      <w:ind w:left="720"/>
      <w:contextualSpacing/>
    </w:pPr>
  </w:style>
  <w:style w:type="table" w:styleId="TableGrid">
    <w:name w:val="Table Grid"/>
    <w:basedOn w:val="TableNormal"/>
    <w:uiPriority w:val="39"/>
    <w:rsid w:val="00ED4A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31DEA"/>
    <w:rPr>
      <w:color w:val="605E5C"/>
      <w:shd w:val="clear" w:color="auto" w:fill="E1DFDD"/>
    </w:rPr>
  </w:style>
  <w:style w:type="paragraph" w:customStyle="1" w:styleId="CourseCode">
    <w:name w:val="CourseCode"/>
    <w:basedOn w:val="Normal"/>
    <w:rsid w:val="00657C06"/>
    <w:pPr>
      <w:pBdr>
        <w:bottom w:val="single" w:sz="12" w:space="1" w:color="auto"/>
      </w:pBdr>
      <w:ind w:left="-144" w:right="-720"/>
    </w:pPr>
    <w:rPr>
      <w:rFonts w:ascii="Arial Black" w:hAnsi="Arial Black" w:cs="Arial"/>
      <w:color w:val="808080"/>
      <w:sz w:val="24"/>
      <w:szCs w:val="24"/>
    </w:rPr>
  </w:style>
  <w:style w:type="character" w:styleId="CommentReference">
    <w:name w:val="annotation reference"/>
    <w:semiHidden/>
    <w:rsid w:val="00DF1C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number@yesnet.y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lhamiltongr8weebly.com" TargetMode="External"/><Relationship Id="rId5" Type="http://schemas.openxmlformats.org/officeDocument/2006/relationships/hyperlink" Target="mailto:linda.hamilton@yesnet.yk.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1661</Words>
  <Characters>7562</Characters>
  <Application>Microsoft Office Word</Application>
  <DocSecurity>0</DocSecurity>
  <Lines>328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Hamilton</cp:lastModifiedBy>
  <cp:revision>10</cp:revision>
  <cp:lastPrinted>2021-01-18T16:45:00Z</cp:lastPrinted>
  <dcterms:created xsi:type="dcterms:W3CDTF">2021-01-19T00:12:00Z</dcterms:created>
  <dcterms:modified xsi:type="dcterms:W3CDTF">2021-01-19T06:03:00Z</dcterms:modified>
</cp:coreProperties>
</file>