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3" w:rsidRDefault="00361243" w:rsidP="003612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u w:color="000000"/>
          <w:lang w:val="en-US"/>
        </w:rPr>
      </w:pPr>
      <w:r>
        <w:rPr>
          <w:rFonts w:ascii="Trebuchet MS" w:hAnsi="Trebuchet MS" w:cs="Trebuchet MS"/>
          <w:color w:val="000000"/>
          <w:sz w:val="28"/>
          <w:szCs w:val="28"/>
          <w:lang w:val="en-US"/>
        </w:rPr>
        <w:t xml:space="preserve">Fiction and Drama Terms Review: </w:t>
      </w:r>
      <w:r w:rsidRPr="00361243">
        <w:rPr>
          <w:rFonts w:ascii="Trebuchet MS" w:hAnsi="Trebuchet MS" w:cs="Trebuchet MS"/>
          <w:i/>
          <w:color w:val="000000"/>
          <w:sz w:val="28"/>
          <w:szCs w:val="28"/>
          <w:lang w:val="en-US"/>
        </w:rPr>
        <w:t>As You Wish</w:t>
      </w:r>
    </w:p>
    <w:p w:rsidR="00361243" w:rsidRDefault="00361243" w:rsidP="003612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u w:color="000000"/>
          <w:lang w:val="en-US"/>
        </w:rPr>
      </w:pPr>
    </w:p>
    <w:p w:rsidR="00361243" w:rsidRDefault="00361243" w:rsidP="00361243">
      <w:r>
        <w:t xml:space="preserve">Provide an example of each of the following </w:t>
      </w:r>
      <w:r>
        <w:rPr>
          <w:lang w:val="en-US"/>
        </w:rPr>
        <w:t>after viewing the MAD play</w:t>
      </w:r>
      <w:r>
        <w:t xml:space="preserve"> </w:t>
      </w:r>
      <w:r w:rsidRPr="005817F1">
        <w:rPr>
          <w:i/>
        </w:rPr>
        <w:t>As You Wish.</w:t>
      </w:r>
    </w:p>
    <w:p w:rsidR="00361243" w:rsidRDefault="00361243" w:rsidP="00361243"/>
    <w:p w:rsidR="00361243" w:rsidRDefault="00361243" w:rsidP="00361243">
      <w:pPr>
        <w:numPr>
          <w:ilvl w:val="0"/>
          <w:numId w:val="1"/>
        </w:numPr>
        <w:contextualSpacing/>
      </w:pPr>
      <w:r>
        <w:t>Protagonist/why?</w:t>
      </w:r>
    </w:p>
    <w:p w:rsidR="00361243" w:rsidRDefault="00361243" w:rsidP="00361243">
      <w:pPr>
        <w:ind w:left="1080"/>
      </w:pPr>
    </w:p>
    <w:p w:rsidR="00361243" w:rsidRDefault="00361243" w:rsidP="00361243">
      <w:pPr>
        <w:numPr>
          <w:ilvl w:val="0"/>
          <w:numId w:val="1"/>
        </w:numPr>
        <w:contextualSpacing/>
      </w:pPr>
      <w:r>
        <w:t>Antagonist/why?</w:t>
      </w:r>
    </w:p>
    <w:p w:rsidR="00361243" w:rsidRDefault="00361243" w:rsidP="00361243"/>
    <w:p w:rsidR="00361243" w:rsidRDefault="00361243" w:rsidP="00361243"/>
    <w:p w:rsidR="00361243" w:rsidRDefault="00361243" w:rsidP="00361243">
      <w:pPr>
        <w:numPr>
          <w:ilvl w:val="0"/>
          <w:numId w:val="1"/>
        </w:numPr>
        <w:contextualSpacing/>
      </w:pPr>
      <w:r>
        <w:t>a.  Flat Character(s)/proof:</w:t>
      </w:r>
    </w:p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>
      <w:pPr>
        <w:ind w:left="360" w:firstLine="720"/>
      </w:pPr>
      <w:r>
        <w:t>b.  Round Character(s)/ proof:</w:t>
      </w:r>
    </w:p>
    <w:p w:rsidR="00361243" w:rsidRDefault="00361243" w:rsidP="00361243">
      <w:pPr>
        <w:ind w:left="360"/>
      </w:pPr>
    </w:p>
    <w:p w:rsidR="00361243" w:rsidRDefault="00361243" w:rsidP="00361243">
      <w:pPr>
        <w:ind w:left="360"/>
      </w:pPr>
    </w:p>
    <w:p w:rsidR="00361243" w:rsidRDefault="00361243" w:rsidP="00361243">
      <w:pPr>
        <w:numPr>
          <w:ilvl w:val="0"/>
          <w:numId w:val="1"/>
        </w:numPr>
        <w:contextualSpacing/>
      </w:pPr>
      <w:r>
        <w:t>Static Characters:</w:t>
      </w:r>
    </w:p>
    <w:p w:rsidR="00361243" w:rsidRDefault="00361243" w:rsidP="00361243"/>
    <w:p w:rsidR="00361243" w:rsidRDefault="00361243" w:rsidP="00361243"/>
    <w:p w:rsidR="00361243" w:rsidRDefault="00361243" w:rsidP="00361243">
      <w:pPr>
        <w:numPr>
          <w:ilvl w:val="0"/>
          <w:numId w:val="1"/>
        </w:numPr>
        <w:contextualSpacing/>
      </w:pPr>
      <w:r>
        <w:t>Dynamic Character – Who</w:t>
      </w:r>
      <w:r w:rsidR="00BB7044">
        <w:t>? W</w:t>
      </w:r>
      <w:r>
        <w:t>hat was the significant character change which was permanent?</w:t>
      </w:r>
    </w:p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>
      <w:pPr>
        <w:numPr>
          <w:ilvl w:val="0"/>
          <w:numId w:val="1"/>
        </w:numPr>
        <w:contextualSpacing/>
      </w:pPr>
      <w:r>
        <w:t>Stock character – Who and why?</w:t>
      </w:r>
    </w:p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5817F1" w:rsidRDefault="005817F1" w:rsidP="00361243">
      <w:pPr>
        <w:numPr>
          <w:ilvl w:val="0"/>
          <w:numId w:val="1"/>
        </w:numPr>
        <w:contextualSpacing/>
      </w:pPr>
      <w:r>
        <w:t xml:space="preserve">Character foil – Which two characters could be considered character foils. Why? </w:t>
      </w:r>
    </w:p>
    <w:p w:rsidR="005817F1" w:rsidRDefault="005817F1" w:rsidP="005817F1">
      <w:pPr>
        <w:contextualSpacing/>
      </w:pPr>
    </w:p>
    <w:p w:rsidR="005817F1" w:rsidRDefault="005817F1" w:rsidP="005817F1">
      <w:pPr>
        <w:contextualSpacing/>
      </w:pPr>
    </w:p>
    <w:p w:rsidR="005817F1" w:rsidRDefault="005817F1" w:rsidP="005817F1">
      <w:pPr>
        <w:contextualSpacing/>
      </w:pPr>
    </w:p>
    <w:p w:rsidR="005817F1" w:rsidRDefault="005817F1" w:rsidP="005817F1">
      <w:pPr>
        <w:contextualSpacing/>
      </w:pPr>
    </w:p>
    <w:p w:rsidR="00361243" w:rsidRDefault="005817F1" w:rsidP="00361243">
      <w:pPr>
        <w:numPr>
          <w:ilvl w:val="0"/>
          <w:numId w:val="1"/>
        </w:numPr>
        <w:contextualSpacing/>
      </w:pPr>
      <w:r>
        <w:t xml:space="preserve">Atmosphere of the play – </w:t>
      </w:r>
      <w:r w:rsidR="00361243">
        <w:t>explanation</w:t>
      </w:r>
      <w:r>
        <w:t>/support</w:t>
      </w:r>
      <w:r w:rsidR="00361243">
        <w:t>?</w:t>
      </w:r>
    </w:p>
    <w:p w:rsidR="00361243" w:rsidRDefault="00361243" w:rsidP="00361243"/>
    <w:p w:rsidR="00361243" w:rsidRDefault="00361243" w:rsidP="00361243"/>
    <w:p w:rsidR="00361243" w:rsidRDefault="00361243" w:rsidP="00361243"/>
    <w:p w:rsidR="00361243" w:rsidRDefault="00BB7044" w:rsidP="005817F1">
      <w:pPr>
        <w:ind w:left="360"/>
      </w:pPr>
      <w:r>
        <w:t>8.          Setting: In what time period does the play</w:t>
      </w:r>
      <w:r w:rsidR="00361243">
        <w:t xml:space="preserve"> take place? </w:t>
      </w:r>
      <w:r w:rsidR="005817F1">
        <w:t xml:space="preserve"> </w:t>
      </w:r>
      <w:r w:rsidR="00361243">
        <w:t xml:space="preserve">Support with an example from the </w:t>
      </w:r>
      <w:r w:rsidR="005817F1">
        <w:t>play.</w:t>
      </w:r>
    </w:p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>
      <w:pPr>
        <w:numPr>
          <w:ilvl w:val="0"/>
          <w:numId w:val="2"/>
        </w:numPr>
        <w:ind w:left="1134" w:hanging="708"/>
        <w:contextualSpacing/>
      </w:pPr>
      <w:r>
        <w:t>Conflict – external or internal or both?  Prove at least 2 examples from the play</w:t>
      </w:r>
      <w:bookmarkStart w:id="0" w:name="_GoBack"/>
      <w:bookmarkEnd w:id="0"/>
      <w:r>
        <w:t xml:space="preserve"> as support.</w:t>
      </w:r>
    </w:p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A01A53" w:rsidRDefault="00A01A53" w:rsidP="00361243">
      <w:pPr>
        <w:numPr>
          <w:ilvl w:val="0"/>
          <w:numId w:val="2"/>
        </w:numPr>
        <w:ind w:hanging="1014"/>
        <w:contextualSpacing/>
      </w:pPr>
      <w:r>
        <w:t>Asides, monologues,</w:t>
      </w:r>
      <w:r w:rsidR="005817F1">
        <w:t xml:space="preserve"> soliloquies </w:t>
      </w:r>
      <w:r>
        <w:t>and melodrama are</w:t>
      </w:r>
      <w:r w:rsidR="005817F1">
        <w:t xml:space="preserve"> </w:t>
      </w:r>
      <w:r>
        <w:t>drama terms</w:t>
      </w:r>
      <w:r w:rsidR="005817F1">
        <w:t xml:space="preserve">.  </w:t>
      </w:r>
      <w:r>
        <w:t>Explain which character and where in the play each term applies to:</w:t>
      </w:r>
    </w:p>
    <w:p w:rsidR="00A01A53" w:rsidRDefault="00A01A53" w:rsidP="00A01A53">
      <w:pPr>
        <w:contextualSpacing/>
      </w:pPr>
    </w:p>
    <w:p w:rsidR="00A01A53" w:rsidRDefault="00A01A53" w:rsidP="00A01A53">
      <w:pPr>
        <w:ind w:left="1440"/>
        <w:contextualSpacing/>
      </w:pPr>
      <w:r>
        <w:t xml:space="preserve">Aside – </w:t>
      </w:r>
    </w:p>
    <w:p w:rsidR="00A01A53" w:rsidRDefault="00A01A53" w:rsidP="00A01A53">
      <w:pPr>
        <w:ind w:left="1440"/>
        <w:contextualSpacing/>
      </w:pPr>
    </w:p>
    <w:p w:rsidR="00A01A53" w:rsidRDefault="00A01A53" w:rsidP="00A01A53">
      <w:pPr>
        <w:ind w:left="1440"/>
        <w:contextualSpacing/>
      </w:pPr>
    </w:p>
    <w:p w:rsidR="00A01A53" w:rsidRDefault="00A01A53" w:rsidP="00A01A53">
      <w:pPr>
        <w:ind w:left="1440"/>
        <w:contextualSpacing/>
      </w:pPr>
      <w:r>
        <w:t xml:space="preserve">Monologue – </w:t>
      </w:r>
    </w:p>
    <w:p w:rsidR="00A01A53" w:rsidRDefault="00A01A53" w:rsidP="00A01A53">
      <w:pPr>
        <w:ind w:left="1440"/>
        <w:contextualSpacing/>
      </w:pPr>
    </w:p>
    <w:p w:rsidR="00A01A53" w:rsidRDefault="00A01A53" w:rsidP="00A01A53">
      <w:pPr>
        <w:ind w:left="1440"/>
        <w:contextualSpacing/>
      </w:pPr>
    </w:p>
    <w:p w:rsidR="00A01A53" w:rsidRDefault="00A01A53" w:rsidP="00A01A53">
      <w:pPr>
        <w:ind w:left="1440"/>
        <w:contextualSpacing/>
      </w:pPr>
      <w:r>
        <w:t xml:space="preserve">Soliloquy – </w:t>
      </w:r>
    </w:p>
    <w:p w:rsidR="00A01A53" w:rsidRDefault="00A01A53" w:rsidP="00A01A53">
      <w:pPr>
        <w:ind w:left="1440"/>
        <w:contextualSpacing/>
      </w:pPr>
    </w:p>
    <w:p w:rsidR="00A01A53" w:rsidRDefault="00A01A53" w:rsidP="00A01A53">
      <w:pPr>
        <w:ind w:left="1440"/>
        <w:contextualSpacing/>
      </w:pPr>
    </w:p>
    <w:p w:rsidR="00361243" w:rsidRDefault="00A01A53" w:rsidP="00A01A53">
      <w:pPr>
        <w:ind w:left="1440"/>
        <w:contextualSpacing/>
      </w:pPr>
      <w:r>
        <w:t xml:space="preserve">Melodrama - </w:t>
      </w:r>
    </w:p>
    <w:p w:rsidR="00361243" w:rsidRDefault="00361243" w:rsidP="00361243"/>
    <w:p w:rsidR="00361243" w:rsidRDefault="00361243" w:rsidP="00361243"/>
    <w:p w:rsidR="00361243" w:rsidRDefault="00361243" w:rsidP="00361243"/>
    <w:p w:rsidR="00361243" w:rsidRDefault="005817F1" w:rsidP="00361243">
      <w:pPr>
        <w:numPr>
          <w:ilvl w:val="0"/>
          <w:numId w:val="2"/>
        </w:numPr>
        <w:ind w:hanging="1014"/>
        <w:contextualSpacing/>
      </w:pPr>
      <w:r>
        <w:t>Give 2 examples of irony in the play</w:t>
      </w:r>
      <w:r w:rsidR="00361243">
        <w:t xml:space="preserve">.  Make sure that you state them clearly with the irony evident in the statement (But, yet, however…) </w:t>
      </w:r>
    </w:p>
    <w:p w:rsidR="00361243" w:rsidRDefault="005817F1" w:rsidP="005817F1">
      <w:pPr>
        <w:ind w:left="1440"/>
      </w:pPr>
      <w:r>
        <w:t>Types of irony: verbal irony(sarcasm), situational irony, and dramatic irony</w:t>
      </w:r>
    </w:p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361243" w:rsidP="00361243"/>
    <w:p w:rsidR="00361243" w:rsidRDefault="00BB7044" w:rsidP="00361243">
      <w:pPr>
        <w:numPr>
          <w:ilvl w:val="0"/>
          <w:numId w:val="2"/>
        </w:numPr>
        <w:ind w:hanging="1014"/>
        <w:contextualSpacing/>
      </w:pPr>
      <w:r>
        <w:t>What is the play’</w:t>
      </w:r>
      <w:r w:rsidR="00361243">
        <w:t>s theme?  Prove using at least 3 eve</w:t>
      </w:r>
      <w:r>
        <w:t>nts or statements from the play</w:t>
      </w:r>
      <w:r w:rsidR="00361243">
        <w:t xml:space="preserve">.  </w:t>
      </w:r>
    </w:p>
    <w:p w:rsidR="00361243" w:rsidRDefault="00361243" w:rsidP="00361243"/>
    <w:p w:rsidR="00361243" w:rsidRDefault="00361243" w:rsidP="00361243"/>
    <w:p w:rsidR="00361243" w:rsidRDefault="00361243" w:rsidP="003612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u w:color="000000"/>
          <w:lang w:val="en-US"/>
        </w:rPr>
      </w:pPr>
    </w:p>
    <w:p w:rsidR="00361243" w:rsidRDefault="00361243" w:rsidP="003612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u w:color="000000"/>
          <w:lang w:val="en-US"/>
        </w:rPr>
      </w:pPr>
    </w:p>
    <w:p w:rsidR="005817F1" w:rsidRDefault="005817F1" w:rsidP="00361243"/>
    <w:sectPr w:rsidR="005817F1" w:rsidSect="00DC6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7025"/>
    <w:multiLevelType w:val="hybridMultilevel"/>
    <w:tmpl w:val="8D6E1CAE"/>
    <w:lvl w:ilvl="0" w:tplc="35BCCC0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0D78A1"/>
    <w:multiLevelType w:val="hybridMultilevel"/>
    <w:tmpl w:val="256CF8FE"/>
    <w:lvl w:ilvl="0" w:tplc="A5FAFB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oNotTrackMoves/>
  <w:defaultTabStop w:val="720"/>
  <w:characterSpacingControl w:val="doNotCompress"/>
  <w:compat/>
  <w:rsids>
    <w:rsidRoot w:val="00361243"/>
    <w:rsid w:val="00361243"/>
    <w:rsid w:val="005817F1"/>
    <w:rsid w:val="006C42AE"/>
    <w:rsid w:val="006E5947"/>
    <w:rsid w:val="00A01A53"/>
    <w:rsid w:val="00BB7044"/>
    <w:rsid w:val="00CC277E"/>
    <w:rsid w:val="00DC6940"/>
  </w:rsids>
  <m:mathPr>
    <m:mathFont m:val="Nunito Sans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dcterms:created xsi:type="dcterms:W3CDTF">2019-05-02T07:13:00Z</dcterms:created>
  <dcterms:modified xsi:type="dcterms:W3CDTF">2019-05-02T07:13:00Z</dcterms:modified>
</cp:coreProperties>
</file>