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FFD" w:rsidRPr="00F66B4D" w:rsidRDefault="00567FFD" w:rsidP="00567FFD">
      <w:pPr>
        <w:jc w:val="center"/>
        <w:rPr>
          <w:sz w:val="32"/>
          <w:szCs w:val="32"/>
        </w:rPr>
      </w:pPr>
      <w:r w:rsidRPr="00F66B4D">
        <w:rPr>
          <w:sz w:val="32"/>
          <w:szCs w:val="32"/>
        </w:rPr>
        <w:t>ALLUSIONS FROM “THE MASQUE OF RED DEATH”</w:t>
      </w:r>
    </w:p>
    <w:p w:rsidR="00567FFD" w:rsidRDefault="00567FFD" w:rsidP="00567FFD"/>
    <w:p w:rsidR="00567FFD" w:rsidRDefault="00567FFD" w:rsidP="00567FFD"/>
    <w:p w:rsidR="00567FFD" w:rsidRDefault="00567FFD" w:rsidP="00567FFD">
      <w:pPr>
        <w:rPr>
          <w:rFonts w:ascii="Palatino" w:hAnsi="Palatino"/>
        </w:rPr>
      </w:pPr>
      <w:r w:rsidRPr="00E40A57">
        <w:rPr>
          <w:rFonts w:ascii="Palatino" w:hAnsi="Palatino"/>
        </w:rPr>
        <w:t>There are two major allusions in this short story by Edgar Allen Poe:</w:t>
      </w:r>
    </w:p>
    <w:p w:rsidR="00567FFD" w:rsidRPr="00E40A57" w:rsidRDefault="00567FFD" w:rsidP="00567FFD">
      <w:pPr>
        <w:rPr>
          <w:rFonts w:ascii="Palatino" w:hAnsi="Palatino"/>
        </w:rPr>
      </w:pPr>
    </w:p>
    <w:p w:rsidR="00567FFD" w:rsidRDefault="00567FFD" w:rsidP="00567FFD">
      <w:pPr>
        <w:pStyle w:val="ListParagraph"/>
        <w:numPr>
          <w:ilvl w:val="0"/>
          <w:numId w:val="1"/>
        </w:numPr>
        <w:rPr>
          <w:rFonts w:ascii="Palatino" w:hAnsi="Palatino"/>
        </w:rPr>
      </w:pPr>
      <w:r w:rsidRPr="00E40A57">
        <w:rPr>
          <w:rFonts w:ascii="Palatino" w:hAnsi="Palatino"/>
        </w:rPr>
        <w:t>Reference to “Red Death” is suggestive of the Black Death.</w:t>
      </w:r>
      <w:r>
        <w:rPr>
          <w:rFonts w:ascii="Palatino" w:hAnsi="Palatino"/>
        </w:rPr>
        <w:t xml:space="preserve"> Below is a description of this disease:</w:t>
      </w:r>
    </w:p>
    <w:p w:rsidR="00567FFD" w:rsidRDefault="00567FFD" w:rsidP="00567FFD">
      <w:pPr>
        <w:pStyle w:val="ListParagraph"/>
        <w:ind w:left="1080"/>
        <w:rPr>
          <w:rFonts w:ascii="Palatino" w:hAnsi="Palatino"/>
        </w:rPr>
      </w:pPr>
    </w:p>
    <w:p w:rsidR="00567FFD" w:rsidRPr="00E40A57" w:rsidRDefault="00567FFD" w:rsidP="00567FFD">
      <w:pPr>
        <w:widowControl w:val="0"/>
        <w:autoSpaceDE w:val="0"/>
        <w:autoSpaceDN w:val="0"/>
        <w:adjustRightInd w:val="0"/>
        <w:ind w:left="1080"/>
        <w:rPr>
          <w:rFonts w:ascii="Helvetica Neue" w:hAnsi="Helvetica Neue" w:cs="Helvetica Neue"/>
          <w:color w:val="262626"/>
        </w:rPr>
      </w:pPr>
      <w:proofErr w:type="gramStart"/>
      <w:r w:rsidRPr="00E40A57">
        <w:rPr>
          <w:rFonts w:ascii="Arial" w:hAnsi="Arial" w:cs="Arial"/>
          <w:color w:val="262626"/>
        </w:rPr>
        <w:t xml:space="preserve">The Black Death was caused by fleas carried by rats that were very common in </w:t>
      </w:r>
      <w:hyperlink r:id="rId5" w:history="1">
        <w:r w:rsidRPr="00E40A57">
          <w:rPr>
            <w:rFonts w:ascii="Arial" w:hAnsi="Arial" w:cs="Arial"/>
            <w:color w:val="0E73C0"/>
          </w:rPr>
          <w:t>towns</w:t>
        </w:r>
      </w:hyperlink>
      <w:r w:rsidRPr="00E40A57">
        <w:rPr>
          <w:rFonts w:ascii="Arial" w:hAnsi="Arial" w:cs="Arial"/>
          <w:color w:val="262626"/>
        </w:rPr>
        <w:t xml:space="preserve"> and cities</w:t>
      </w:r>
      <w:proofErr w:type="gramEnd"/>
      <w:r w:rsidRPr="00E40A57">
        <w:rPr>
          <w:rFonts w:ascii="Arial" w:hAnsi="Arial" w:cs="Arial"/>
          <w:color w:val="262626"/>
        </w:rPr>
        <w:t>. The fleas bit into their victims literally injecting them with the disease. Death could be very quick for the weaker victims.</w:t>
      </w:r>
      <w:r>
        <w:rPr>
          <w:rFonts w:ascii="Arial" w:hAnsi="Arial" w:cs="Arial"/>
          <w:color w:val="262626"/>
        </w:rPr>
        <w:t xml:space="preserve"> </w:t>
      </w:r>
      <w:r w:rsidRPr="00E40A57">
        <w:rPr>
          <w:rFonts w:ascii="Arial" w:hAnsi="Arial" w:cs="Arial"/>
          <w:color w:val="262626"/>
        </w:rPr>
        <w:t>It symptoms were described in 1348 by a man called Boccaccio who lived in Florence, Italy:</w:t>
      </w:r>
      <w:r>
        <w:rPr>
          <w:rFonts w:ascii="Arial" w:hAnsi="Arial" w:cs="Arial"/>
          <w:color w:val="262626"/>
        </w:rPr>
        <w:t xml:space="preserve"> </w:t>
      </w:r>
      <w:r w:rsidRPr="00E40A57">
        <w:rPr>
          <w:rFonts w:ascii="Arial" w:hAnsi="Arial" w:cs="Arial"/>
          <w:b/>
          <w:bCs/>
          <w:color w:val="262626"/>
        </w:rPr>
        <w:t>"The first signs of the plague were lumps in the groin or armpits. After this, livid black spots appeared on the arms and thighs and other parts of the body. Few recovered. Almost all died within three days, usually without any fever."</w:t>
      </w:r>
    </w:p>
    <w:p w:rsidR="00567FFD" w:rsidRPr="00E40A57" w:rsidRDefault="00567FFD" w:rsidP="00567FFD">
      <w:pPr>
        <w:pStyle w:val="ListParagraph"/>
        <w:widowControl w:val="0"/>
        <w:autoSpaceDE w:val="0"/>
        <w:autoSpaceDN w:val="0"/>
        <w:adjustRightInd w:val="0"/>
        <w:spacing w:after="180"/>
        <w:ind w:left="1080"/>
        <w:rPr>
          <w:rFonts w:ascii="Helvetica Neue" w:hAnsi="Helvetica Neue" w:cs="Helvetica Neue"/>
          <w:color w:val="262626"/>
        </w:rPr>
      </w:pPr>
    </w:p>
    <w:p w:rsidR="00567FFD" w:rsidRPr="00E40A57" w:rsidRDefault="00567FFD" w:rsidP="00567FFD">
      <w:pPr>
        <w:pStyle w:val="ListParagraph"/>
        <w:widowControl w:val="0"/>
        <w:autoSpaceDE w:val="0"/>
        <w:autoSpaceDN w:val="0"/>
        <w:adjustRightInd w:val="0"/>
        <w:spacing w:after="180"/>
        <w:ind w:left="1080"/>
        <w:rPr>
          <w:rFonts w:ascii="Helvetica Neue" w:hAnsi="Helvetica Neue" w:cs="Helvetica Neue"/>
          <w:color w:val="262626"/>
        </w:rPr>
      </w:pPr>
      <w:r w:rsidRPr="00E40A57">
        <w:rPr>
          <w:rFonts w:ascii="Arial" w:hAnsi="Arial" w:cs="Arial"/>
          <w:color w:val="262626"/>
        </w:rPr>
        <w:t>Written evidence from the time indicates that nearly all the victims died within three days though a small number did last for four days.</w:t>
      </w:r>
    </w:p>
    <w:p w:rsidR="00567FFD" w:rsidRDefault="00567FFD" w:rsidP="00567FFD">
      <w:pPr>
        <w:ind w:left="1080"/>
        <w:rPr>
          <w:rFonts w:ascii="Palatino" w:hAnsi="Palatino"/>
        </w:rPr>
      </w:pPr>
    </w:p>
    <w:p w:rsidR="00567FFD" w:rsidRPr="00E40A57" w:rsidRDefault="00567FFD" w:rsidP="00567FFD">
      <w:pPr>
        <w:rPr>
          <w:rFonts w:ascii="Palatino" w:hAnsi="Palatino"/>
        </w:rPr>
      </w:pPr>
    </w:p>
    <w:p w:rsidR="00567FFD" w:rsidRPr="00E40A57" w:rsidRDefault="00567FFD" w:rsidP="00567FFD">
      <w:pPr>
        <w:pStyle w:val="ListParagraph"/>
        <w:numPr>
          <w:ilvl w:val="0"/>
          <w:numId w:val="1"/>
        </w:numPr>
        <w:rPr>
          <w:rFonts w:ascii="Palatino" w:hAnsi="Palatino"/>
        </w:rPr>
      </w:pPr>
      <w:r w:rsidRPr="00E40A57">
        <w:rPr>
          <w:rFonts w:ascii="Palatino" w:hAnsi="Palatino"/>
        </w:rPr>
        <w:t>The main character’s name is Prospero.  Poe’s audi</w:t>
      </w:r>
      <w:r w:rsidR="006039F3">
        <w:rPr>
          <w:rFonts w:ascii="Palatino" w:hAnsi="Palatino"/>
        </w:rPr>
        <w:t>ence</w:t>
      </w:r>
      <w:r w:rsidRPr="00E40A57">
        <w:rPr>
          <w:rFonts w:ascii="Palatino" w:hAnsi="Palatino"/>
        </w:rPr>
        <w:t>s would have been familiar with Shakespeare’s The Tempest and his main character Prospero.  Below is a description of this character:</w:t>
      </w:r>
    </w:p>
    <w:p w:rsidR="00567FFD" w:rsidRPr="00E40A57" w:rsidRDefault="00567FFD" w:rsidP="00567FFD">
      <w:pPr>
        <w:pStyle w:val="ListParagraph"/>
        <w:ind w:left="1080"/>
        <w:rPr>
          <w:rFonts w:ascii="Palatino" w:hAnsi="Palatino"/>
        </w:rPr>
      </w:pPr>
    </w:p>
    <w:p w:rsidR="00567FFD" w:rsidRPr="00E40A57" w:rsidRDefault="00567FFD" w:rsidP="00567FFD">
      <w:pPr>
        <w:widowControl w:val="0"/>
        <w:autoSpaceDE w:val="0"/>
        <w:autoSpaceDN w:val="0"/>
        <w:adjustRightInd w:val="0"/>
        <w:spacing w:after="360"/>
        <w:ind w:left="1080" w:right="985"/>
        <w:rPr>
          <w:rFonts w:ascii="Palatino" w:hAnsi="Palatino" w:cs="Verdana"/>
          <w:color w:val="262626"/>
        </w:rPr>
      </w:pPr>
      <w:r w:rsidRPr="00E40A57">
        <w:rPr>
          <w:rFonts w:ascii="Palatino" w:hAnsi="Palatino" w:cs="Verdana"/>
          <w:color w:val="262626"/>
        </w:rPr>
        <w:t xml:space="preserve">Prospero from </w:t>
      </w:r>
      <w:hyperlink r:id="rId6" w:history="1">
        <w:r w:rsidRPr="00E40A57">
          <w:rPr>
            <w:rFonts w:ascii="Palatino" w:hAnsi="Palatino" w:cs="Verdana"/>
            <w:color w:val="274EC0"/>
            <w:u w:val="single" w:color="274EC0"/>
          </w:rPr>
          <w:t>The Tempest</w:t>
        </w:r>
      </w:hyperlink>
      <w:r w:rsidRPr="00E40A57">
        <w:rPr>
          <w:rFonts w:ascii="Palatino" w:hAnsi="Palatino" w:cs="Verdana"/>
          <w:color w:val="262626"/>
        </w:rPr>
        <w:t xml:space="preserve"> is the rightful Duke of Milan and father to Miranda who he loves. In the </w:t>
      </w:r>
      <w:hyperlink r:id="rId7" w:history="1">
        <w:r w:rsidRPr="00E40A57">
          <w:rPr>
            <w:rFonts w:ascii="Palatino" w:hAnsi="Palatino" w:cs="Verdana"/>
            <w:color w:val="274EC0"/>
            <w:u w:val="single" w:color="274EC0"/>
          </w:rPr>
          <w:t>plot</w:t>
        </w:r>
      </w:hyperlink>
      <w:r w:rsidRPr="00E40A57">
        <w:rPr>
          <w:rFonts w:ascii="Palatino" w:hAnsi="Palatino" w:cs="Verdana"/>
          <w:color w:val="262626"/>
        </w:rPr>
        <w:t>, he was usurped by his brother and sent on a boat to his death but survived by landing on the island.</w:t>
      </w:r>
    </w:p>
    <w:p w:rsidR="00567FFD" w:rsidRDefault="00567FFD" w:rsidP="00567FFD">
      <w:pPr>
        <w:widowControl w:val="0"/>
        <w:autoSpaceDE w:val="0"/>
        <w:autoSpaceDN w:val="0"/>
        <w:adjustRightInd w:val="0"/>
        <w:spacing w:after="360"/>
        <w:ind w:left="360" w:firstLine="720"/>
        <w:rPr>
          <w:rFonts w:ascii="Palatino" w:hAnsi="Palatino" w:cs="Verdana"/>
          <w:b/>
          <w:bCs/>
          <w:color w:val="262626"/>
        </w:rPr>
      </w:pPr>
      <w:r w:rsidRPr="00E40A57">
        <w:rPr>
          <w:rFonts w:ascii="Palatino" w:hAnsi="Palatino" w:cs="Verdana"/>
          <w:b/>
          <w:bCs/>
          <w:color w:val="262626"/>
        </w:rPr>
        <w:t>Prospero's Powe</w:t>
      </w:r>
      <w:r>
        <w:rPr>
          <w:rFonts w:ascii="Palatino" w:hAnsi="Palatino" w:cs="Verdana"/>
          <w:b/>
          <w:bCs/>
          <w:color w:val="262626"/>
        </w:rPr>
        <w:t>r</w:t>
      </w:r>
    </w:p>
    <w:p w:rsidR="00567FFD" w:rsidRPr="00E40A57" w:rsidRDefault="00567FFD" w:rsidP="00567FFD">
      <w:pPr>
        <w:widowControl w:val="0"/>
        <w:autoSpaceDE w:val="0"/>
        <w:autoSpaceDN w:val="0"/>
        <w:adjustRightInd w:val="0"/>
        <w:spacing w:after="360"/>
        <w:ind w:left="1080" w:right="702"/>
        <w:rPr>
          <w:rFonts w:ascii="Palatino" w:hAnsi="Palatino" w:cs="Verdana"/>
          <w:color w:val="262626"/>
        </w:rPr>
      </w:pPr>
      <w:r w:rsidRPr="00E40A57">
        <w:rPr>
          <w:rFonts w:ascii="Palatino" w:hAnsi="Palatino" w:cs="Verdana"/>
          <w:color w:val="262626"/>
        </w:rPr>
        <w:t xml:space="preserve">Prospero possesses magical powers and is able to conjure spirits and nymphs to perform tasks. With </w:t>
      </w:r>
      <w:hyperlink r:id="rId8" w:history="1">
        <w:r w:rsidRPr="00E40A57">
          <w:rPr>
            <w:rFonts w:ascii="Palatino" w:hAnsi="Palatino" w:cs="Verdana"/>
            <w:color w:val="274EC0"/>
            <w:u w:val="single" w:color="274EC0"/>
          </w:rPr>
          <w:t>Ariel's</w:t>
        </w:r>
      </w:hyperlink>
      <w:r w:rsidRPr="00E40A57">
        <w:rPr>
          <w:rFonts w:ascii="Palatino" w:hAnsi="Palatino" w:cs="Verdana"/>
          <w:color w:val="262626"/>
        </w:rPr>
        <w:t xml:space="preserve"> help, he conjures the tempest at the start of the </w:t>
      </w:r>
      <w:proofErr w:type="spellStart"/>
      <w:r w:rsidRPr="00E40A57">
        <w:rPr>
          <w:rFonts w:ascii="Palatino" w:hAnsi="Palatino" w:cs="Verdana"/>
          <w:color w:val="262626"/>
        </w:rPr>
        <w:t>play</w:t>
      </w:r>
      <w:proofErr w:type="spellEnd"/>
      <w:r w:rsidRPr="00E40A57">
        <w:rPr>
          <w:rFonts w:ascii="Palatino" w:hAnsi="Palatino" w:cs="Verdana"/>
          <w:color w:val="262626"/>
        </w:rPr>
        <w:t>.</w:t>
      </w:r>
      <w:r w:rsidR="006039F3">
        <w:rPr>
          <w:rFonts w:ascii="Palatino" w:hAnsi="Palatino" w:cs="Verdana"/>
          <w:color w:val="262626"/>
        </w:rPr>
        <w:t xml:space="preserve"> </w:t>
      </w:r>
      <w:r w:rsidRPr="00E40A57">
        <w:rPr>
          <w:rFonts w:ascii="Palatino" w:hAnsi="Palatino" w:cs="Verdana"/>
          <w:color w:val="262626"/>
        </w:rPr>
        <w:t xml:space="preserve">Prospero is quite a foreboding character dealing out punishments and treating his servants with contempt, raising questions about his </w:t>
      </w:r>
      <w:hyperlink r:id="rId9" w:history="1">
        <w:r w:rsidRPr="00E40A57">
          <w:rPr>
            <w:rFonts w:ascii="Palatino" w:hAnsi="Palatino" w:cs="Verdana"/>
            <w:color w:val="274EC0"/>
            <w:u w:val="single" w:color="274EC0"/>
          </w:rPr>
          <w:t>morality and fairness</w:t>
        </w:r>
      </w:hyperlink>
      <w:r w:rsidRPr="00E40A57">
        <w:rPr>
          <w:rFonts w:ascii="Palatino" w:hAnsi="Palatino" w:cs="Verdana"/>
          <w:color w:val="262626"/>
        </w:rPr>
        <w:t xml:space="preserve">. Both Ariel and </w:t>
      </w:r>
      <w:hyperlink r:id="rId10" w:history="1">
        <w:proofErr w:type="spellStart"/>
        <w:r w:rsidRPr="00E40A57">
          <w:rPr>
            <w:rFonts w:ascii="Palatino" w:hAnsi="Palatino" w:cs="Verdana"/>
            <w:color w:val="274EC0"/>
            <w:u w:val="single" w:color="274EC0"/>
          </w:rPr>
          <w:t>Caliban</w:t>
        </w:r>
        <w:proofErr w:type="spellEnd"/>
      </w:hyperlink>
      <w:r w:rsidRPr="00E40A57">
        <w:rPr>
          <w:rFonts w:ascii="Palatino" w:hAnsi="Palatino" w:cs="Verdana"/>
          <w:color w:val="262626"/>
        </w:rPr>
        <w:t xml:space="preserve"> want to be free of their </w:t>
      </w:r>
      <w:proofErr w:type="gramStart"/>
      <w:r w:rsidRPr="00E40A57">
        <w:rPr>
          <w:rFonts w:ascii="Palatino" w:hAnsi="Palatino" w:cs="Verdana"/>
          <w:color w:val="262626"/>
        </w:rPr>
        <w:t>master which</w:t>
      </w:r>
      <w:proofErr w:type="gramEnd"/>
      <w:r w:rsidRPr="00E40A57">
        <w:rPr>
          <w:rFonts w:ascii="Palatino" w:hAnsi="Palatino" w:cs="Verdana"/>
          <w:color w:val="262626"/>
        </w:rPr>
        <w:t xml:space="preserve"> suggests he is not easy to work </w:t>
      </w:r>
      <w:proofErr w:type="spellStart"/>
      <w:r w:rsidRPr="00E40A57">
        <w:rPr>
          <w:rFonts w:ascii="Palatino" w:hAnsi="Palatino" w:cs="Verdana"/>
          <w:color w:val="262626"/>
        </w:rPr>
        <w:t>for</w:t>
      </w:r>
      <w:proofErr w:type="spellEnd"/>
      <w:r w:rsidRPr="00E40A57">
        <w:rPr>
          <w:rFonts w:ascii="Palatino" w:hAnsi="Palatino" w:cs="Verdana"/>
          <w:color w:val="262626"/>
        </w:rPr>
        <w:t>.</w:t>
      </w:r>
      <w:r w:rsidR="006039F3">
        <w:rPr>
          <w:rFonts w:ascii="Palatino" w:hAnsi="Palatino" w:cs="Verdana"/>
          <w:color w:val="262626"/>
        </w:rPr>
        <w:t xml:space="preserve"> </w:t>
      </w:r>
      <w:r w:rsidRPr="00E40A57">
        <w:rPr>
          <w:rFonts w:ascii="Palatino" w:hAnsi="Palatino" w:cs="Verdana"/>
          <w:color w:val="262626"/>
        </w:rPr>
        <w:t xml:space="preserve">Ariel and </w:t>
      </w:r>
      <w:proofErr w:type="spellStart"/>
      <w:r w:rsidRPr="00E40A57">
        <w:rPr>
          <w:rFonts w:ascii="Palatino" w:hAnsi="Palatino" w:cs="Verdana"/>
          <w:color w:val="262626"/>
        </w:rPr>
        <w:t>Caliban</w:t>
      </w:r>
      <w:proofErr w:type="spellEnd"/>
      <w:r w:rsidRPr="00E40A57">
        <w:rPr>
          <w:rFonts w:ascii="Palatino" w:hAnsi="Palatino" w:cs="Verdana"/>
          <w:color w:val="262626"/>
        </w:rPr>
        <w:t xml:space="preserve"> represent the two sides of Prospero's personality – he can be kind and generous but there is also a darker side to him. </w:t>
      </w:r>
      <w:proofErr w:type="gramStart"/>
      <w:r w:rsidRPr="00E40A57">
        <w:rPr>
          <w:rFonts w:ascii="Palatino" w:hAnsi="Palatino" w:cs="Verdana"/>
          <w:color w:val="262626"/>
        </w:rPr>
        <w:t xml:space="preserve">Prospero is accused by </w:t>
      </w:r>
      <w:proofErr w:type="spellStart"/>
      <w:r w:rsidRPr="00E40A57">
        <w:rPr>
          <w:rFonts w:ascii="Palatino" w:hAnsi="Palatino" w:cs="Verdana"/>
          <w:color w:val="262626"/>
        </w:rPr>
        <w:t>Caliban</w:t>
      </w:r>
      <w:proofErr w:type="spellEnd"/>
      <w:r w:rsidRPr="00E40A57">
        <w:rPr>
          <w:rFonts w:ascii="Palatino" w:hAnsi="Palatino" w:cs="Verdana"/>
          <w:color w:val="262626"/>
        </w:rPr>
        <w:t xml:space="preserve"> of stealing his island and thus usurping power like his </w:t>
      </w:r>
      <w:proofErr w:type="spellStart"/>
      <w:r w:rsidRPr="00E40A57">
        <w:rPr>
          <w:rFonts w:ascii="Palatino" w:hAnsi="Palatino" w:cs="Verdana"/>
          <w:color w:val="262626"/>
        </w:rPr>
        <w:t>brother</w:t>
      </w:r>
      <w:proofErr w:type="spellEnd"/>
      <w:proofErr w:type="gramEnd"/>
      <w:r w:rsidRPr="00E40A57">
        <w:rPr>
          <w:rFonts w:ascii="Palatino" w:hAnsi="Palatino" w:cs="Verdana"/>
          <w:color w:val="262626"/>
        </w:rPr>
        <w:t>.</w:t>
      </w:r>
      <w:r w:rsidR="006039F3">
        <w:rPr>
          <w:rFonts w:ascii="Palatino" w:hAnsi="Palatino" w:cs="Verdana"/>
          <w:color w:val="262626"/>
        </w:rPr>
        <w:t xml:space="preserve"> </w:t>
      </w:r>
      <w:r w:rsidRPr="00E40A57">
        <w:rPr>
          <w:rFonts w:ascii="Palatino" w:hAnsi="Palatino" w:cs="Verdana"/>
          <w:color w:val="262626"/>
        </w:rPr>
        <w:t xml:space="preserve">Prospero's </w:t>
      </w:r>
      <w:hyperlink r:id="rId11" w:history="1">
        <w:r w:rsidRPr="00E40A57">
          <w:rPr>
            <w:rFonts w:ascii="Palatino" w:hAnsi="Palatino" w:cs="Verdana"/>
            <w:color w:val="274EC0"/>
            <w:u w:val="single" w:color="274EC0"/>
          </w:rPr>
          <w:t xml:space="preserve">power in </w:t>
        </w:r>
        <w:r w:rsidRPr="00E40A57">
          <w:rPr>
            <w:rFonts w:ascii="Palatino" w:hAnsi="Palatino" w:cs="Verdana"/>
            <w:i/>
            <w:iCs/>
            <w:color w:val="274EC0"/>
            <w:u w:color="274EC0"/>
          </w:rPr>
          <w:t>The Tempest</w:t>
        </w:r>
      </w:hyperlink>
      <w:r w:rsidRPr="00E40A57">
        <w:rPr>
          <w:rFonts w:ascii="Palatino" w:hAnsi="Palatino" w:cs="Verdana"/>
          <w:color w:val="262626"/>
        </w:rPr>
        <w:t xml:space="preserve"> is knowledge and his beloved books demonstrate this – these inform his magic.</w:t>
      </w:r>
    </w:p>
    <w:p w:rsidR="006039F3" w:rsidRDefault="00567FFD" w:rsidP="00567FFD">
      <w:pPr>
        <w:widowControl w:val="0"/>
        <w:autoSpaceDE w:val="0"/>
        <w:autoSpaceDN w:val="0"/>
        <w:adjustRightInd w:val="0"/>
        <w:spacing w:after="360"/>
        <w:ind w:left="1080" w:right="702"/>
        <w:rPr>
          <w:rFonts w:ascii="Palatino" w:hAnsi="Palatino" w:cs="Verdana"/>
          <w:b/>
          <w:bCs/>
          <w:color w:val="262626"/>
        </w:rPr>
      </w:pPr>
      <w:r w:rsidRPr="00E40A57">
        <w:rPr>
          <w:rFonts w:ascii="Palatino" w:hAnsi="Palatino" w:cs="Verdana"/>
          <w:b/>
          <w:bCs/>
          <w:color w:val="262626"/>
        </w:rPr>
        <w:t>Prospero's Forgiveness</w:t>
      </w:r>
      <w:r>
        <w:rPr>
          <w:rFonts w:ascii="Palatino" w:hAnsi="Palatino" w:cs="Verdana"/>
          <w:b/>
          <w:bCs/>
          <w:color w:val="262626"/>
        </w:rPr>
        <w:t xml:space="preserve"> </w:t>
      </w:r>
    </w:p>
    <w:p w:rsidR="00567FFD" w:rsidRDefault="00567FFD" w:rsidP="00567FFD">
      <w:pPr>
        <w:widowControl w:val="0"/>
        <w:autoSpaceDE w:val="0"/>
        <w:autoSpaceDN w:val="0"/>
        <w:adjustRightInd w:val="0"/>
        <w:spacing w:after="360"/>
        <w:ind w:left="1080" w:right="702"/>
        <w:rPr>
          <w:rFonts w:ascii="Palatino" w:hAnsi="Palatino" w:cs="Verdana"/>
          <w:color w:val="262626"/>
        </w:rPr>
      </w:pPr>
      <w:r w:rsidRPr="00E40A57">
        <w:rPr>
          <w:rFonts w:ascii="Palatino" w:hAnsi="Palatino" w:cs="Verdana"/>
          <w:color w:val="262626"/>
        </w:rPr>
        <w:t>Having been wronged by many of the characters, he graciously forgives them. Prospero's desire to rule the island reflects his brother Antonio's desire to rule Milan – they go about realizing their desire in similar ways but Prospero absolves himself at the end of the play by setting Ariel free and forgiving his persecutors.</w:t>
      </w:r>
    </w:p>
    <w:p w:rsidR="00567FFD" w:rsidRDefault="00567FFD" w:rsidP="00567FFD">
      <w:pPr>
        <w:widowControl w:val="0"/>
        <w:autoSpaceDE w:val="0"/>
        <w:autoSpaceDN w:val="0"/>
        <w:adjustRightInd w:val="0"/>
        <w:spacing w:after="360"/>
        <w:ind w:left="720" w:right="702"/>
        <w:rPr>
          <w:rFonts w:ascii="Palatino" w:hAnsi="Palatino" w:cs="Verdana"/>
          <w:b/>
          <w:bCs/>
          <w:color w:val="262626"/>
        </w:rPr>
      </w:pPr>
      <w:hyperlink r:id="rId12" w:history="1">
        <w:r w:rsidRPr="00B54B0E">
          <w:rPr>
            <w:rStyle w:val="Hyperlink"/>
            <w:rFonts w:ascii="Palatino" w:hAnsi="Palatino" w:cs="Verdana"/>
            <w:b/>
            <w:bCs/>
          </w:rPr>
          <w:t>http://shakespeare.about.com/od/thetempest/a/Prospero.htm</w:t>
        </w:r>
      </w:hyperlink>
    </w:p>
    <w:p w:rsidR="00567FFD" w:rsidRPr="00F66B4D" w:rsidRDefault="00567FFD" w:rsidP="00567FFD">
      <w:pPr>
        <w:widowControl w:val="0"/>
        <w:autoSpaceDE w:val="0"/>
        <w:autoSpaceDN w:val="0"/>
        <w:adjustRightInd w:val="0"/>
        <w:spacing w:after="360"/>
        <w:ind w:right="702"/>
        <w:rPr>
          <w:rFonts w:ascii="Palatino" w:hAnsi="Palatino" w:cs="Verdana"/>
          <w:b/>
          <w:bCs/>
          <w:color w:val="262626"/>
          <w:sz w:val="32"/>
          <w:szCs w:val="32"/>
        </w:rPr>
      </w:pPr>
      <w:r w:rsidRPr="00F66B4D">
        <w:rPr>
          <w:rFonts w:ascii="Palatino" w:hAnsi="Palatino" w:cs="Verdana"/>
          <w:b/>
          <w:bCs/>
          <w:color w:val="262626"/>
          <w:sz w:val="32"/>
          <w:szCs w:val="32"/>
        </w:rPr>
        <w:t>GOTHIC FICTION</w:t>
      </w:r>
    </w:p>
    <w:p w:rsidR="00567FFD" w:rsidRPr="00E40A57" w:rsidRDefault="00567FFD" w:rsidP="00567FFD">
      <w:pPr>
        <w:widowControl w:val="0"/>
        <w:autoSpaceDE w:val="0"/>
        <w:autoSpaceDN w:val="0"/>
        <w:adjustRightInd w:val="0"/>
        <w:spacing w:after="360"/>
        <w:ind w:left="720" w:right="-1091" w:hanging="720"/>
        <w:rPr>
          <w:rFonts w:ascii="Palatino" w:hAnsi="Palatino" w:cs="Verdana"/>
          <w:b/>
          <w:bCs/>
          <w:color w:val="262626"/>
          <w:u w:val="single"/>
        </w:rPr>
      </w:pPr>
      <w:r>
        <w:rPr>
          <w:rFonts w:ascii="Palatino" w:hAnsi="Palatino" w:cs="Verdana"/>
          <w:b/>
          <w:bCs/>
          <w:color w:val="262626"/>
        </w:rPr>
        <w:t xml:space="preserve">As a genre, Gothic fiction involves several elements including these listed in Robert Harris’ </w:t>
      </w:r>
      <w:r w:rsidRPr="00E40A57">
        <w:rPr>
          <w:rFonts w:ascii="Palatino" w:hAnsi="Palatino" w:cs="Verdana"/>
          <w:b/>
          <w:bCs/>
          <w:color w:val="262626"/>
          <w:u w:val="single"/>
        </w:rPr>
        <w:t>Elements of a G</w:t>
      </w:r>
      <w:r>
        <w:rPr>
          <w:rFonts w:ascii="Palatino" w:hAnsi="Palatino" w:cs="Verdana"/>
          <w:b/>
          <w:bCs/>
          <w:color w:val="262626"/>
          <w:u w:val="single"/>
        </w:rPr>
        <w:t>othic</w:t>
      </w:r>
      <w:r w:rsidRPr="00E40A57">
        <w:rPr>
          <w:rFonts w:ascii="Palatino" w:hAnsi="Palatino" w:cs="Verdana"/>
          <w:b/>
          <w:bCs/>
          <w:color w:val="262626"/>
          <w:u w:val="single"/>
        </w:rPr>
        <w:t xml:space="preserve"> Novel</w:t>
      </w:r>
    </w:p>
    <w:p w:rsidR="00567FFD" w:rsidRPr="00E40A57" w:rsidRDefault="00567FFD" w:rsidP="00567FFD">
      <w:pPr>
        <w:pStyle w:val="ListParagraph"/>
        <w:widowControl w:val="0"/>
        <w:numPr>
          <w:ilvl w:val="0"/>
          <w:numId w:val="2"/>
        </w:numPr>
        <w:autoSpaceDE w:val="0"/>
        <w:autoSpaceDN w:val="0"/>
        <w:adjustRightInd w:val="0"/>
        <w:ind w:left="284" w:right="-1091" w:hanging="284"/>
        <w:rPr>
          <w:rFonts w:ascii="Times" w:hAnsi="Times" w:cs="Times"/>
          <w:sz w:val="32"/>
          <w:szCs w:val="32"/>
        </w:rPr>
      </w:pPr>
      <w:r w:rsidRPr="00E40A57">
        <w:rPr>
          <w:rFonts w:ascii="Times" w:hAnsi="Times" w:cs="Times"/>
          <w:b/>
          <w:bCs/>
          <w:sz w:val="32"/>
          <w:szCs w:val="32"/>
        </w:rPr>
        <w:t>Setting in a castle.</w:t>
      </w:r>
      <w:r w:rsidRPr="00E40A57">
        <w:rPr>
          <w:rFonts w:ascii="Times" w:hAnsi="Times" w:cs="Times"/>
          <w:sz w:val="32"/>
          <w:szCs w:val="32"/>
        </w:rPr>
        <w:t xml:space="preserve"> The action takes place in and around an old castle, sometimes seemingly abandoned, sometimes occupied. The castle often contains secret passages, trap doors, secret rooms,</w:t>
      </w:r>
      <w:r>
        <w:rPr>
          <w:rFonts w:ascii="Times" w:hAnsi="Times" w:cs="Times"/>
          <w:sz w:val="32"/>
          <w:szCs w:val="32"/>
        </w:rPr>
        <w:t xml:space="preserve"> </w:t>
      </w:r>
      <w:r w:rsidRPr="00E40A57">
        <w:rPr>
          <w:rFonts w:ascii="Times" w:hAnsi="Times" w:cs="Times"/>
          <w:sz w:val="32"/>
          <w:szCs w:val="32"/>
        </w:rPr>
        <w:t xml:space="preserve">trick panels with hidden levers, dark or hidden staircases, and possibly ruined sections. </w:t>
      </w:r>
    </w:p>
    <w:p w:rsidR="00567FFD" w:rsidRPr="00F66B4D" w:rsidRDefault="00567FFD" w:rsidP="00567FFD">
      <w:pPr>
        <w:widowControl w:val="0"/>
        <w:autoSpaceDE w:val="0"/>
        <w:autoSpaceDN w:val="0"/>
        <w:adjustRightInd w:val="0"/>
        <w:ind w:left="360" w:right="-1091"/>
        <w:rPr>
          <w:rFonts w:ascii="Times" w:hAnsi="Times" w:cs="Times"/>
          <w:sz w:val="32"/>
          <w:szCs w:val="32"/>
        </w:rPr>
      </w:pPr>
    </w:p>
    <w:p w:rsidR="00567FFD" w:rsidRDefault="00567FFD" w:rsidP="00567FFD">
      <w:pPr>
        <w:widowControl w:val="0"/>
        <w:autoSpaceDE w:val="0"/>
        <w:autoSpaceDN w:val="0"/>
        <w:adjustRightInd w:val="0"/>
        <w:spacing w:after="320"/>
        <w:ind w:right="-1091"/>
        <w:rPr>
          <w:rFonts w:ascii="Times" w:hAnsi="Times" w:cs="Times"/>
          <w:sz w:val="32"/>
          <w:szCs w:val="32"/>
        </w:rPr>
      </w:pPr>
      <w:r>
        <w:rPr>
          <w:rFonts w:ascii="Times" w:hAnsi="Times" w:cs="Times"/>
          <w:b/>
          <w:bCs/>
          <w:sz w:val="32"/>
          <w:szCs w:val="32"/>
        </w:rPr>
        <w:t xml:space="preserve">2. An atmosphere of mystery and suspense. </w:t>
      </w:r>
      <w:proofErr w:type="gramStart"/>
      <w:r>
        <w:rPr>
          <w:rFonts w:ascii="Times" w:hAnsi="Times" w:cs="Times"/>
          <w:sz w:val="32"/>
          <w:szCs w:val="32"/>
        </w:rPr>
        <w:t>The work is pervaded by a threatening feeling, a fear enhanced by the unknown</w:t>
      </w:r>
      <w:proofErr w:type="gramEnd"/>
      <w:r>
        <w:rPr>
          <w:rFonts w:ascii="Times" w:hAnsi="Times" w:cs="Times"/>
          <w:sz w:val="32"/>
          <w:szCs w:val="32"/>
        </w:rPr>
        <w:t xml:space="preserve">. This atmosphere is sometimes advanced when characters see only a glimpse of something--was that a person rushing out the window or only the wind blowing a curtain? </w:t>
      </w:r>
    </w:p>
    <w:p w:rsidR="00567FFD" w:rsidRDefault="00567FFD" w:rsidP="00567FFD">
      <w:pPr>
        <w:widowControl w:val="0"/>
        <w:autoSpaceDE w:val="0"/>
        <w:autoSpaceDN w:val="0"/>
        <w:adjustRightInd w:val="0"/>
        <w:spacing w:after="320"/>
        <w:ind w:right="-1233"/>
        <w:rPr>
          <w:rFonts w:ascii="Times" w:hAnsi="Times" w:cs="Times"/>
          <w:sz w:val="32"/>
          <w:szCs w:val="32"/>
        </w:rPr>
      </w:pPr>
      <w:r>
        <w:rPr>
          <w:rFonts w:ascii="Times" w:hAnsi="Times" w:cs="Times"/>
          <w:b/>
          <w:bCs/>
          <w:sz w:val="32"/>
          <w:szCs w:val="32"/>
        </w:rPr>
        <w:t>3. An ancient prophecy</w:t>
      </w:r>
      <w:r>
        <w:rPr>
          <w:rFonts w:ascii="Times" w:hAnsi="Times" w:cs="Times"/>
          <w:sz w:val="32"/>
          <w:szCs w:val="32"/>
        </w:rPr>
        <w:t xml:space="preserve"> is connected with the castle or its inhabitants (either former or present). The prophecy is usually obscure, partial, or confusing. </w:t>
      </w:r>
    </w:p>
    <w:p w:rsidR="00567FFD" w:rsidRDefault="00567FFD" w:rsidP="00567FFD">
      <w:pPr>
        <w:widowControl w:val="0"/>
        <w:autoSpaceDE w:val="0"/>
        <w:autoSpaceDN w:val="0"/>
        <w:adjustRightInd w:val="0"/>
        <w:spacing w:after="320"/>
        <w:ind w:right="-1091"/>
        <w:rPr>
          <w:rFonts w:ascii="Times" w:hAnsi="Times" w:cs="Times"/>
          <w:sz w:val="32"/>
          <w:szCs w:val="32"/>
        </w:rPr>
      </w:pPr>
      <w:r>
        <w:rPr>
          <w:rFonts w:ascii="Times" w:hAnsi="Times" w:cs="Times"/>
          <w:b/>
          <w:bCs/>
          <w:sz w:val="32"/>
          <w:szCs w:val="32"/>
        </w:rPr>
        <w:t>4. Omens, portents, visions.</w:t>
      </w:r>
      <w:r>
        <w:rPr>
          <w:rFonts w:ascii="Times" w:hAnsi="Times" w:cs="Times"/>
          <w:sz w:val="32"/>
          <w:szCs w:val="32"/>
        </w:rPr>
        <w:t xml:space="preserve"> A character may have a disturbing dream vision, or some phenomenon may be seen as a portent of coming events.</w:t>
      </w:r>
    </w:p>
    <w:p w:rsidR="00567FFD" w:rsidRDefault="00567FFD" w:rsidP="00567FFD">
      <w:pPr>
        <w:widowControl w:val="0"/>
        <w:autoSpaceDE w:val="0"/>
        <w:autoSpaceDN w:val="0"/>
        <w:adjustRightInd w:val="0"/>
        <w:spacing w:after="320"/>
        <w:ind w:right="-1375"/>
        <w:rPr>
          <w:rFonts w:ascii="Times" w:hAnsi="Times" w:cs="Times"/>
          <w:sz w:val="32"/>
          <w:szCs w:val="32"/>
        </w:rPr>
      </w:pPr>
      <w:r>
        <w:rPr>
          <w:rFonts w:ascii="Times" w:hAnsi="Times" w:cs="Times"/>
          <w:b/>
          <w:bCs/>
          <w:sz w:val="32"/>
          <w:szCs w:val="32"/>
        </w:rPr>
        <w:t>5. Supernatural or otherwise inexplicable events.</w:t>
      </w:r>
      <w:r>
        <w:rPr>
          <w:rFonts w:ascii="Times" w:hAnsi="Times" w:cs="Times"/>
          <w:sz w:val="32"/>
          <w:szCs w:val="32"/>
        </w:rPr>
        <w:t xml:space="preserve"> Dramatic, amazing events occur, such as ghosts or giants walking, or inanimate objects (such as a suit of armor or painting) coming to life. In some works, the events are ultimately given a natural explanation, while in others the events are truly supernatural.</w:t>
      </w:r>
    </w:p>
    <w:p w:rsidR="00567FFD" w:rsidRDefault="00567FFD" w:rsidP="00567FFD">
      <w:pPr>
        <w:widowControl w:val="0"/>
        <w:autoSpaceDE w:val="0"/>
        <w:autoSpaceDN w:val="0"/>
        <w:adjustRightInd w:val="0"/>
        <w:spacing w:after="320"/>
        <w:ind w:right="-1375"/>
        <w:rPr>
          <w:rFonts w:ascii="Times" w:hAnsi="Times" w:cs="Times"/>
          <w:sz w:val="32"/>
          <w:szCs w:val="32"/>
        </w:rPr>
      </w:pPr>
      <w:r>
        <w:rPr>
          <w:rFonts w:ascii="Times" w:hAnsi="Times" w:cs="Times"/>
          <w:b/>
          <w:bCs/>
          <w:sz w:val="32"/>
          <w:szCs w:val="32"/>
        </w:rPr>
        <w:t>6. High, even overwrought emotion.</w:t>
      </w:r>
      <w:r>
        <w:rPr>
          <w:rFonts w:ascii="Times" w:hAnsi="Times" w:cs="Times"/>
          <w:sz w:val="32"/>
          <w:szCs w:val="32"/>
        </w:rPr>
        <w:t xml:space="preserve"> The narration may be highly sentimental, and the characters are often overcome by anger, sorrow, surprise, and especially, terror. Characters suffer from raw nerves and a feeling of impending doom. </w:t>
      </w:r>
    </w:p>
    <w:p w:rsidR="00567FFD" w:rsidRDefault="00567FFD" w:rsidP="00567FFD">
      <w:pPr>
        <w:widowControl w:val="0"/>
        <w:autoSpaceDE w:val="0"/>
        <w:autoSpaceDN w:val="0"/>
        <w:adjustRightInd w:val="0"/>
        <w:spacing w:after="320"/>
        <w:ind w:right="-1375"/>
        <w:rPr>
          <w:rFonts w:ascii="Times" w:hAnsi="Times" w:cs="Times"/>
          <w:sz w:val="32"/>
          <w:szCs w:val="32"/>
        </w:rPr>
      </w:pPr>
      <w:r>
        <w:rPr>
          <w:rFonts w:ascii="Times" w:hAnsi="Times" w:cs="Times"/>
          <w:b/>
          <w:bCs/>
          <w:sz w:val="32"/>
          <w:szCs w:val="32"/>
        </w:rPr>
        <w:t>7.  Women in distress.</w:t>
      </w:r>
      <w:r>
        <w:rPr>
          <w:rFonts w:ascii="Times" w:hAnsi="Times" w:cs="Times"/>
          <w:sz w:val="32"/>
          <w:szCs w:val="32"/>
        </w:rPr>
        <w:t xml:space="preserve"> As an appeal to the pathos and sympathy of the reader, the female characters often face events that leave them fainting, terrified, screaming, and/or sobbing. </w:t>
      </w:r>
    </w:p>
    <w:p w:rsidR="00567FFD" w:rsidRDefault="00567FFD" w:rsidP="00567FFD">
      <w:pPr>
        <w:widowControl w:val="0"/>
        <w:autoSpaceDE w:val="0"/>
        <w:autoSpaceDN w:val="0"/>
        <w:adjustRightInd w:val="0"/>
        <w:spacing w:after="320"/>
        <w:ind w:right="-1091"/>
        <w:rPr>
          <w:rFonts w:ascii="Times" w:hAnsi="Times" w:cs="Times"/>
          <w:sz w:val="32"/>
          <w:szCs w:val="32"/>
        </w:rPr>
      </w:pPr>
      <w:r>
        <w:rPr>
          <w:rFonts w:ascii="Times" w:hAnsi="Times" w:cs="Times"/>
          <w:b/>
          <w:bCs/>
          <w:sz w:val="32"/>
          <w:szCs w:val="32"/>
        </w:rPr>
        <w:t>8. Women threatened by a powerful, impulsive, tyrannical male.</w:t>
      </w:r>
      <w:r>
        <w:rPr>
          <w:rFonts w:ascii="Times" w:hAnsi="Times" w:cs="Times"/>
          <w:sz w:val="32"/>
          <w:szCs w:val="32"/>
        </w:rPr>
        <w:t xml:space="preserve"> One or more male characters </w:t>
      </w:r>
      <w:proofErr w:type="gramStart"/>
      <w:r>
        <w:rPr>
          <w:rFonts w:ascii="Times" w:hAnsi="Times" w:cs="Times"/>
          <w:sz w:val="32"/>
          <w:szCs w:val="32"/>
        </w:rPr>
        <w:t>has</w:t>
      </w:r>
      <w:proofErr w:type="gramEnd"/>
      <w:r>
        <w:rPr>
          <w:rFonts w:ascii="Times" w:hAnsi="Times" w:cs="Times"/>
          <w:sz w:val="32"/>
          <w:szCs w:val="32"/>
        </w:rPr>
        <w:t xml:space="preserve"> the power, as king, lord of the manor, father, or guardian, to demand that one or more of the female characters do something intolerable. </w:t>
      </w:r>
    </w:p>
    <w:p w:rsidR="00567FFD" w:rsidRDefault="00567FFD" w:rsidP="00567FFD">
      <w:pPr>
        <w:widowControl w:val="0"/>
        <w:autoSpaceDE w:val="0"/>
        <w:autoSpaceDN w:val="0"/>
        <w:adjustRightInd w:val="0"/>
        <w:ind w:right="-1091"/>
        <w:rPr>
          <w:rFonts w:ascii="Times" w:hAnsi="Times" w:cs="Times"/>
          <w:sz w:val="32"/>
          <w:szCs w:val="32"/>
        </w:rPr>
      </w:pPr>
      <w:r>
        <w:rPr>
          <w:rFonts w:ascii="Times" w:hAnsi="Times" w:cs="Times"/>
          <w:b/>
          <w:bCs/>
          <w:sz w:val="32"/>
          <w:szCs w:val="32"/>
        </w:rPr>
        <w:t>9. The metonymy of gloom and horror.</w:t>
      </w:r>
      <w:r>
        <w:rPr>
          <w:rFonts w:ascii="Times" w:hAnsi="Times" w:cs="Times"/>
          <w:sz w:val="32"/>
          <w:szCs w:val="32"/>
        </w:rPr>
        <w:t xml:space="preserve"> Metonymy is a subtype of metaphor, in which something (like rain) is used to stand for something else (like sorrow)</w:t>
      </w:r>
      <w:proofErr w:type="gramStart"/>
      <w:r>
        <w:rPr>
          <w:rFonts w:ascii="Times" w:hAnsi="Times" w:cs="Times"/>
          <w:sz w:val="32"/>
          <w:szCs w:val="32"/>
        </w:rPr>
        <w:t>..</w:t>
      </w:r>
      <w:proofErr w:type="gramEnd"/>
      <w:r>
        <w:rPr>
          <w:rFonts w:ascii="Times" w:hAnsi="Times" w:cs="Times"/>
          <w:sz w:val="32"/>
          <w:szCs w:val="32"/>
        </w:rPr>
        <w:t xml:space="preserve"> </w:t>
      </w:r>
    </w:p>
    <w:p w:rsidR="00567FFD" w:rsidRDefault="00567FFD" w:rsidP="00567FFD">
      <w:pPr>
        <w:widowControl w:val="0"/>
        <w:autoSpaceDE w:val="0"/>
        <w:autoSpaceDN w:val="0"/>
        <w:adjustRightInd w:val="0"/>
        <w:rPr>
          <w:rFonts w:ascii="Times" w:hAnsi="Times" w:cs="Times"/>
          <w:sz w:val="32"/>
          <w:szCs w:val="32"/>
        </w:rPr>
      </w:pPr>
      <w:r>
        <w:rPr>
          <w:rFonts w:ascii="Times" w:hAnsi="Times" w:cs="Times"/>
          <w:sz w:val="32"/>
          <w:szCs w:val="32"/>
        </w:rPr>
        <w:t> </w:t>
      </w:r>
    </w:p>
    <w:tbl>
      <w:tblPr>
        <w:tblW w:w="11760" w:type="dxa"/>
        <w:tblInd w:w="-1101" w:type="dxa"/>
        <w:tblBorders>
          <w:top w:val="single" w:sz="8" w:space="0" w:color="6D6D6D"/>
          <w:left w:val="single" w:sz="8" w:space="0" w:color="6D6D6D"/>
          <w:right w:val="single" w:sz="8" w:space="0" w:color="6D6D6D"/>
        </w:tblBorders>
        <w:tblLayout w:type="fixed"/>
        <w:tblLook w:val="0000"/>
      </w:tblPr>
      <w:tblGrid>
        <w:gridCol w:w="5880"/>
        <w:gridCol w:w="5880"/>
      </w:tblGrid>
      <w:tr w:rsidR="00567FFD" w:rsidRPr="00F66B4D" w:rsidTr="00F66B4D">
        <w:tblPrEx>
          <w:tblCellMar>
            <w:top w:w="0" w:type="dxa"/>
            <w:bottom w:w="0" w:type="dxa"/>
          </w:tblCellMar>
        </w:tblPrEx>
        <w:tc>
          <w:tcPr>
            <w:tcW w:w="5880" w:type="dxa"/>
            <w:tcBorders>
              <w:top w:val="single" w:sz="8" w:space="0" w:color="6D6D6D"/>
              <w:bottom w:val="single" w:sz="8" w:space="0" w:color="6D6D6D"/>
              <w:right w:val="single" w:sz="8" w:space="0" w:color="6D6D6D"/>
            </w:tcBorders>
            <w:tcMar>
              <w:top w:w="100" w:type="nil"/>
              <w:left w:w="100" w:type="nil"/>
              <w:bottom w:w="100" w:type="nil"/>
              <w:right w:w="100" w:type="nil"/>
            </w:tcMar>
          </w:tcPr>
          <w:p w:rsidR="00567FFD" w:rsidRPr="00F66B4D" w:rsidRDefault="00567FFD">
            <w:pPr>
              <w:widowControl w:val="0"/>
              <w:autoSpaceDE w:val="0"/>
              <w:autoSpaceDN w:val="0"/>
              <w:adjustRightInd w:val="0"/>
              <w:rPr>
                <w:rFonts w:ascii="Times" w:hAnsi="Times" w:cs="Times"/>
                <w:sz w:val="32"/>
                <w:szCs w:val="32"/>
              </w:rPr>
            </w:pPr>
            <w:proofErr w:type="gramStart"/>
            <w:r w:rsidRPr="00F66B4D">
              <w:rPr>
                <w:rFonts w:ascii="Times" w:hAnsi="Times" w:cs="Times"/>
                <w:sz w:val="32"/>
                <w:szCs w:val="32"/>
              </w:rPr>
              <w:t>wind</w:t>
            </w:r>
            <w:proofErr w:type="gramEnd"/>
            <w:r w:rsidRPr="00F66B4D">
              <w:rPr>
                <w:rFonts w:ascii="Times" w:hAnsi="Times" w:cs="Times"/>
                <w:sz w:val="32"/>
                <w:szCs w:val="32"/>
              </w:rPr>
              <w:t>, especially howling</w:t>
            </w:r>
          </w:p>
        </w:tc>
        <w:tc>
          <w:tcPr>
            <w:tcW w:w="5880" w:type="dxa"/>
            <w:tcBorders>
              <w:top w:val="single" w:sz="8" w:space="0" w:color="6D6D6D"/>
              <w:left w:val="single" w:sz="8" w:space="0" w:color="6D6D6D"/>
              <w:bottom w:val="single" w:sz="8" w:space="0" w:color="6D6D6D"/>
            </w:tcBorders>
            <w:tcMar>
              <w:top w:w="100" w:type="nil"/>
              <w:left w:w="100" w:type="nil"/>
              <w:bottom w:w="100" w:type="nil"/>
              <w:right w:w="100" w:type="nil"/>
            </w:tcMar>
          </w:tcPr>
          <w:p w:rsidR="00567FFD" w:rsidRPr="00F66B4D" w:rsidRDefault="00567FFD">
            <w:pPr>
              <w:widowControl w:val="0"/>
              <w:autoSpaceDE w:val="0"/>
              <w:autoSpaceDN w:val="0"/>
              <w:adjustRightInd w:val="0"/>
              <w:rPr>
                <w:rFonts w:ascii="Times" w:hAnsi="Times" w:cs="Times"/>
                <w:sz w:val="32"/>
                <w:szCs w:val="32"/>
              </w:rPr>
            </w:pPr>
            <w:proofErr w:type="gramStart"/>
            <w:r w:rsidRPr="00F66B4D">
              <w:rPr>
                <w:rFonts w:ascii="Times" w:hAnsi="Times" w:cs="Times"/>
                <w:sz w:val="32"/>
                <w:szCs w:val="32"/>
              </w:rPr>
              <w:t>rain</w:t>
            </w:r>
            <w:proofErr w:type="gramEnd"/>
            <w:r w:rsidRPr="00F66B4D">
              <w:rPr>
                <w:rFonts w:ascii="Times" w:hAnsi="Times" w:cs="Times"/>
                <w:sz w:val="32"/>
                <w:szCs w:val="32"/>
              </w:rPr>
              <w:t>, especially blowing</w:t>
            </w:r>
          </w:p>
        </w:tc>
      </w:tr>
      <w:tr w:rsidR="00567FFD" w:rsidRPr="00F66B4D" w:rsidTr="00F66B4D">
        <w:tblPrEx>
          <w:tblBorders>
            <w:top w:val="none" w:sz="0" w:space="0" w:color="auto"/>
          </w:tblBorders>
          <w:tblCellMar>
            <w:top w:w="0" w:type="dxa"/>
            <w:bottom w:w="0" w:type="dxa"/>
          </w:tblCellMar>
        </w:tblPrEx>
        <w:tc>
          <w:tcPr>
            <w:tcW w:w="5880" w:type="dxa"/>
            <w:tcBorders>
              <w:top w:val="single" w:sz="8" w:space="0" w:color="6D6D6D"/>
              <w:bottom w:val="single" w:sz="8" w:space="0" w:color="6D6D6D"/>
              <w:right w:val="single" w:sz="8" w:space="0" w:color="6D6D6D"/>
            </w:tcBorders>
            <w:tcMar>
              <w:top w:w="100" w:type="nil"/>
              <w:left w:w="100" w:type="nil"/>
              <w:bottom w:w="100" w:type="nil"/>
              <w:right w:w="100" w:type="nil"/>
            </w:tcMar>
          </w:tcPr>
          <w:p w:rsidR="00567FFD" w:rsidRPr="00F66B4D" w:rsidRDefault="00567FFD">
            <w:pPr>
              <w:widowControl w:val="0"/>
              <w:autoSpaceDE w:val="0"/>
              <w:autoSpaceDN w:val="0"/>
              <w:adjustRightInd w:val="0"/>
              <w:rPr>
                <w:rFonts w:ascii="Times" w:hAnsi="Times" w:cs="Times"/>
                <w:sz w:val="32"/>
                <w:szCs w:val="32"/>
              </w:rPr>
            </w:pPr>
            <w:proofErr w:type="gramStart"/>
            <w:r w:rsidRPr="00F66B4D">
              <w:rPr>
                <w:rFonts w:ascii="Times" w:hAnsi="Times" w:cs="Times"/>
                <w:sz w:val="32"/>
                <w:szCs w:val="32"/>
              </w:rPr>
              <w:t>doors</w:t>
            </w:r>
            <w:proofErr w:type="gramEnd"/>
            <w:r w:rsidRPr="00F66B4D">
              <w:rPr>
                <w:rFonts w:ascii="Times" w:hAnsi="Times" w:cs="Times"/>
                <w:sz w:val="32"/>
                <w:szCs w:val="32"/>
              </w:rPr>
              <w:t xml:space="preserve"> grating on rusty hinges</w:t>
            </w:r>
          </w:p>
        </w:tc>
        <w:tc>
          <w:tcPr>
            <w:tcW w:w="5880" w:type="dxa"/>
            <w:tcBorders>
              <w:top w:val="single" w:sz="8" w:space="0" w:color="6D6D6D"/>
              <w:left w:val="single" w:sz="8" w:space="0" w:color="6D6D6D"/>
              <w:bottom w:val="single" w:sz="8" w:space="0" w:color="6D6D6D"/>
            </w:tcBorders>
            <w:tcMar>
              <w:top w:w="100" w:type="nil"/>
              <w:left w:w="100" w:type="nil"/>
              <w:bottom w:w="100" w:type="nil"/>
              <w:right w:w="100" w:type="nil"/>
            </w:tcMar>
          </w:tcPr>
          <w:p w:rsidR="00567FFD" w:rsidRPr="00F66B4D" w:rsidRDefault="00567FFD">
            <w:pPr>
              <w:widowControl w:val="0"/>
              <w:autoSpaceDE w:val="0"/>
              <w:autoSpaceDN w:val="0"/>
              <w:adjustRightInd w:val="0"/>
              <w:rPr>
                <w:rFonts w:ascii="Times" w:hAnsi="Times" w:cs="Times"/>
                <w:sz w:val="32"/>
                <w:szCs w:val="32"/>
              </w:rPr>
            </w:pPr>
            <w:proofErr w:type="gramStart"/>
            <w:r w:rsidRPr="00F66B4D">
              <w:rPr>
                <w:rFonts w:ascii="Times" w:hAnsi="Times" w:cs="Times"/>
                <w:sz w:val="32"/>
                <w:szCs w:val="32"/>
              </w:rPr>
              <w:t>sighs</w:t>
            </w:r>
            <w:proofErr w:type="gramEnd"/>
            <w:r w:rsidRPr="00F66B4D">
              <w:rPr>
                <w:rFonts w:ascii="Times" w:hAnsi="Times" w:cs="Times"/>
                <w:sz w:val="32"/>
                <w:szCs w:val="32"/>
              </w:rPr>
              <w:t>, moans, howls, eerie sounds</w:t>
            </w:r>
          </w:p>
        </w:tc>
      </w:tr>
      <w:tr w:rsidR="00567FFD" w:rsidRPr="00F66B4D" w:rsidTr="00F66B4D">
        <w:tblPrEx>
          <w:tblBorders>
            <w:top w:val="none" w:sz="0" w:space="0" w:color="auto"/>
          </w:tblBorders>
          <w:tblCellMar>
            <w:top w:w="0" w:type="dxa"/>
            <w:bottom w:w="0" w:type="dxa"/>
          </w:tblCellMar>
        </w:tblPrEx>
        <w:tc>
          <w:tcPr>
            <w:tcW w:w="5880" w:type="dxa"/>
            <w:tcBorders>
              <w:top w:val="single" w:sz="8" w:space="0" w:color="6D6D6D"/>
              <w:bottom w:val="single" w:sz="8" w:space="0" w:color="6D6D6D"/>
              <w:right w:val="single" w:sz="8" w:space="0" w:color="6D6D6D"/>
            </w:tcBorders>
            <w:tcMar>
              <w:top w:w="100" w:type="nil"/>
              <w:left w:w="100" w:type="nil"/>
              <w:bottom w:w="100" w:type="nil"/>
              <w:right w:w="100" w:type="nil"/>
            </w:tcMar>
          </w:tcPr>
          <w:p w:rsidR="00567FFD" w:rsidRPr="00F66B4D" w:rsidRDefault="00567FFD">
            <w:pPr>
              <w:widowControl w:val="0"/>
              <w:autoSpaceDE w:val="0"/>
              <w:autoSpaceDN w:val="0"/>
              <w:adjustRightInd w:val="0"/>
              <w:rPr>
                <w:rFonts w:ascii="Times" w:hAnsi="Times" w:cs="Times"/>
                <w:sz w:val="32"/>
                <w:szCs w:val="32"/>
              </w:rPr>
            </w:pPr>
            <w:proofErr w:type="gramStart"/>
            <w:r w:rsidRPr="00F66B4D">
              <w:rPr>
                <w:rFonts w:ascii="Times" w:hAnsi="Times" w:cs="Times"/>
                <w:sz w:val="32"/>
                <w:szCs w:val="32"/>
              </w:rPr>
              <w:t>footsteps</w:t>
            </w:r>
            <w:proofErr w:type="gramEnd"/>
            <w:r w:rsidRPr="00F66B4D">
              <w:rPr>
                <w:rFonts w:ascii="Times" w:hAnsi="Times" w:cs="Times"/>
                <w:sz w:val="32"/>
                <w:szCs w:val="32"/>
              </w:rPr>
              <w:t xml:space="preserve"> approaching</w:t>
            </w:r>
          </w:p>
        </w:tc>
        <w:tc>
          <w:tcPr>
            <w:tcW w:w="5880" w:type="dxa"/>
            <w:tcBorders>
              <w:top w:val="single" w:sz="8" w:space="0" w:color="6D6D6D"/>
              <w:left w:val="single" w:sz="8" w:space="0" w:color="6D6D6D"/>
              <w:bottom w:val="single" w:sz="8" w:space="0" w:color="6D6D6D"/>
            </w:tcBorders>
            <w:tcMar>
              <w:top w:w="100" w:type="nil"/>
              <w:left w:w="100" w:type="nil"/>
              <w:bottom w:w="100" w:type="nil"/>
              <w:right w:w="100" w:type="nil"/>
            </w:tcMar>
          </w:tcPr>
          <w:p w:rsidR="00567FFD" w:rsidRPr="00F66B4D" w:rsidRDefault="00567FFD">
            <w:pPr>
              <w:widowControl w:val="0"/>
              <w:autoSpaceDE w:val="0"/>
              <w:autoSpaceDN w:val="0"/>
              <w:adjustRightInd w:val="0"/>
              <w:rPr>
                <w:rFonts w:ascii="Times" w:hAnsi="Times" w:cs="Times"/>
                <w:sz w:val="32"/>
                <w:szCs w:val="32"/>
              </w:rPr>
            </w:pPr>
            <w:proofErr w:type="gramStart"/>
            <w:r w:rsidRPr="00F66B4D">
              <w:rPr>
                <w:rFonts w:ascii="Times" w:hAnsi="Times" w:cs="Times"/>
                <w:sz w:val="32"/>
                <w:szCs w:val="32"/>
              </w:rPr>
              <w:t>clanking</w:t>
            </w:r>
            <w:proofErr w:type="gramEnd"/>
            <w:r w:rsidRPr="00F66B4D">
              <w:rPr>
                <w:rFonts w:ascii="Times" w:hAnsi="Times" w:cs="Times"/>
                <w:sz w:val="32"/>
                <w:szCs w:val="32"/>
              </w:rPr>
              <w:t xml:space="preserve"> chains</w:t>
            </w:r>
          </w:p>
        </w:tc>
      </w:tr>
      <w:tr w:rsidR="00567FFD" w:rsidRPr="00F66B4D" w:rsidTr="00F66B4D">
        <w:tblPrEx>
          <w:tblBorders>
            <w:top w:val="none" w:sz="0" w:space="0" w:color="auto"/>
          </w:tblBorders>
          <w:tblCellMar>
            <w:top w:w="0" w:type="dxa"/>
            <w:bottom w:w="0" w:type="dxa"/>
          </w:tblCellMar>
        </w:tblPrEx>
        <w:tc>
          <w:tcPr>
            <w:tcW w:w="5880" w:type="dxa"/>
            <w:tcBorders>
              <w:top w:val="single" w:sz="8" w:space="0" w:color="6D6D6D"/>
              <w:bottom w:val="single" w:sz="8" w:space="0" w:color="6D6D6D"/>
              <w:right w:val="single" w:sz="8" w:space="0" w:color="6D6D6D"/>
            </w:tcBorders>
            <w:tcMar>
              <w:top w:w="100" w:type="nil"/>
              <w:left w:w="100" w:type="nil"/>
              <w:bottom w:w="100" w:type="nil"/>
              <w:right w:w="100" w:type="nil"/>
            </w:tcMar>
          </w:tcPr>
          <w:p w:rsidR="00567FFD" w:rsidRPr="00F66B4D" w:rsidRDefault="00567FFD">
            <w:pPr>
              <w:widowControl w:val="0"/>
              <w:autoSpaceDE w:val="0"/>
              <w:autoSpaceDN w:val="0"/>
              <w:adjustRightInd w:val="0"/>
              <w:rPr>
                <w:rFonts w:ascii="Times" w:hAnsi="Times" w:cs="Times"/>
                <w:sz w:val="32"/>
                <w:szCs w:val="32"/>
              </w:rPr>
            </w:pPr>
            <w:proofErr w:type="gramStart"/>
            <w:r w:rsidRPr="00F66B4D">
              <w:rPr>
                <w:rFonts w:ascii="Times" w:hAnsi="Times" w:cs="Times"/>
                <w:sz w:val="32"/>
                <w:szCs w:val="32"/>
              </w:rPr>
              <w:t>lights</w:t>
            </w:r>
            <w:proofErr w:type="gramEnd"/>
            <w:r w:rsidRPr="00F66B4D">
              <w:rPr>
                <w:rFonts w:ascii="Times" w:hAnsi="Times" w:cs="Times"/>
                <w:sz w:val="32"/>
                <w:szCs w:val="32"/>
              </w:rPr>
              <w:t xml:space="preserve"> in abandoned rooms</w:t>
            </w:r>
          </w:p>
        </w:tc>
        <w:tc>
          <w:tcPr>
            <w:tcW w:w="5880" w:type="dxa"/>
            <w:tcBorders>
              <w:top w:val="single" w:sz="8" w:space="0" w:color="6D6D6D"/>
              <w:left w:val="single" w:sz="8" w:space="0" w:color="6D6D6D"/>
              <w:bottom w:val="single" w:sz="8" w:space="0" w:color="6D6D6D"/>
            </w:tcBorders>
            <w:tcMar>
              <w:top w:w="100" w:type="nil"/>
              <w:left w:w="100" w:type="nil"/>
              <w:bottom w:w="100" w:type="nil"/>
              <w:right w:w="100" w:type="nil"/>
            </w:tcMar>
          </w:tcPr>
          <w:p w:rsidR="00567FFD" w:rsidRPr="00F66B4D" w:rsidRDefault="00567FFD">
            <w:pPr>
              <w:widowControl w:val="0"/>
              <w:autoSpaceDE w:val="0"/>
              <w:autoSpaceDN w:val="0"/>
              <w:adjustRightInd w:val="0"/>
              <w:rPr>
                <w:rFonts w:ascii="Times" w:hAnsi="Times" w:cs="Times"/>
                <w:sz w:val="32"/>
                <w:szCs w:val="32"/>
              </w:rPr>
            </w:pPr>
            <w:proofErr w:type="gramStart"/>
            <w:r w:rsidRPr="00F66B4D">
              <w:rPr>
                <w:rFonts w:ascii="Times" w:hAnsi="Times" w:cs="Times"/>
                <w:sz w:val="32"/>
                <w:szCs w:val="32"/>
              </w:rPr>
              <w:t>gusts</w:t>
            </w:r>
            <w:proofErr w:type="gramEnd"/>
            <w:r w:rsidRPr="00F66B4D">
              <w:rPr>
                <w:rFonts w:ascii="Times" w:hAnsi="Times" w:cs="Times"/>
                <w:sz w:val="32"/>
                <w:szCs w:val="32"/>
              </w:rPr>
              <w:t xml:space="preserve"> of wind blowing out lights</w:t>
            </w:r>
          </w:p>
        </w:tc>
      </w:tr>
      <w:tr w:rsidR="00567FFD" w:rsidRPr="00F66B4D" w:rsidTr="00F66B4D">
        <w:tblPrEx>
          <w:tblBorders>
            <w:top w:val="none" w:sz="0" w:space="0" w:color="auto"/>
          </w:tblBorders>
          <w:tblCellMar>
            <w:top w:w="0" w:type="dxa"/>
            <w:bottom w:w="0" w:type="dxa"/>
          </w:tblCellMar>
        </w:tblPrEx>
        <w:tc>
          <w:tcPr>
            <w:tcW w:w="5880" w:type="dxa"/>
            <w:tcBorders>
              <w:top w:val="single" w:sz="8" w:space="0" w:color="6D6D6D"/>
              <w:bottom w:val="single" w:sz="8" w:space="0" w:color="6D6D6D"/>
              <w:right w:val="single" w:sz="8" w:space="0" w:color="6D6D6D"/>
            </w:tcBorders>
            <w:tcMar>
              <w:top w:w="100" w:type="nil"/>
              <w:left w:w="100" w:type="nil"/>
              <w:bottom w:w="100" w:type="nil"/>
              <w:right w:w="100" w:type="nil"/>
            </w:tcMar>
          </w:tcPr>
          <w:p w:rsidR="00567FFD" w:rsidRPr="00F66B4D" w:rsidRDefault="00567FFD">
            <w:pPr>
              <w:widowControl w:val="0"/>
              <w:autoSpaceDE w:val="0"/>
              <w:autoSpaceDN w:val="0"/>
              <w:adjustRightInd w:val="0"/>
              <w:rPr>
                <w:rFonts w:ascii="Times" w:hAnsi="Times" w:cs="Times"/>
                <w:sz w:val="32"/>
                <w:szCs w:val="32"/>
              </w:rPr>
            </w:pPr>
            <w:proofErr w:type="gramStart"/>
            <w:r w:rsidRPr="00F66B4D">
              <w:rPr>
                <w:rFonts w:ascii="Times" w:hAnsi="Times" w:cs="Times"/>
                <w:sz w:val="32"/>
                <w:szCs w:val="32"/>
              </w:rPr>
              <w:t>characters</w:t>
            </w:r>
            <w:proofErr w:type="gramEnd"/>
            <w:r w:rsidRPr="00F66B4D">
              <w:rPr>
                <w:rFonts w:ascii="Times" w:hAnsi="Times" w:cs="Times"/>
                <w:sz w:val="32"/>
                <w:szCs w:val="32"/>
              </w:rPr>
              <w:t xml:space="preserve"> trapped in a room</w:t>
            </w:r>
          </w:p>
        </w:tc>
        <w:tc>
          <w:tcPr>
            <w:tcW w:w="5880" w:type="dxa"/>
            <w:tcBorders>
              <w:top w:val="single" w:sz="8" w:space="0" w:color="6D6D6D"/>
              <w:left w:val="single" w:sz="8" w:space="0" w:color="6D6D6D"/>
              <w:bottom w:val="single" w:sz="8" w:space="0" w:color="6D6D6D"/>
            </w:tcBorders>
            <w:tcMar>
              <w:top w:w="100" w:type="nil"/>
              <w:left w:w="100" w:type="nil"/>
              <w:bottom w:w="100" w:type="nil"/>
              <w:right w:w="100" w:type="nil"/>
            </w:tcMar>
          </w:tcPr>
          <w:p w:rsidR="00567FFD" w:rsidRPr="00F66B4D" w:rsidRDefault="00567FFD">
            <w:pPr>
              <w:widowControl w:val="0"/>
              <w:autoSpaceDE w:val="0"/>
              <w:autoSpaceDN w:val="0"/>
              <w:adjustRightInd w:val="0"/>
              <w:rPr>
                <w:rFonts w:ascii="Times" w:hAnsi="Times" w:cs="Times"/>
                <w:sz w:val="32"/>
                <w:szCs w:val="32"/>
              </w:rPr>
            </w:pPr>
            <w:proofErr w:type="gramStart"/>
            <w:r w:rsidRPr="00F66B4D">
              <w:rPr>
                <w:rFonts w:ascii="Times" w:hAnsi="Times" w:cs="Times"/>
                <w:sz w:val="32"/>
                <w:szCs w:val="32"/>
              </w:rPr>
              <w:t>doors</w:t>
            </w:r>
            <w:proofErr w:type="gramEnd"/>
            <w:r w:rsidRPr="00F66B4D">
              <w:rPr>
                <w:rFonts w:ascii="Times" w:hAnsi="Times" w:cs="Times"/>
                <w:sz w:val="32"/>
                <w:szCs w:val="32"/>
              </w:rPr>
              <w:t xml:space="preserve"> suddenly slamming shut</w:t>
            </w:r>
          </w:p>
        </w:tc>
      </w:tr>
      <w:tr w:rsidR="00567FFD" w:rsidRPr="00F66B4D" w:rsidTr="00F66B4D">
        <w:tblPrEx>
          <w:tblBorders>
            <w:top w:val="none" w:sz="0" w:space="0" w:color="auto"/>
          </w:tblBorders>
          <w:tblCellMar>
            <w:top w:w="0" w:type="dxa"/>
            <w:bottom w:w="0" w:type="dxa"/>
          </w:tblCellMar>
        </w:tblPrEx>
        <w:tc>
          <w:tcPr>
            <w:tcW w:w="5880" w:type="dxa"/>
            <w:tcBorders>
              <w:top w:val="single" w:sz="8" w:space="0" w:color="6D6D6D"/>
              <w:bottom w:val="single" w:sz="8" w:space="0" w:color="6D6D6D"/>
              <w:right w:val="single" w:sz="8" w:space="0" w:color="6D6D6D"/>
            </w:tcBorders>
            <w:tcMar>
              <w:top w:w="100" w:type="nil"/>
              <w:left w:w="100" w:type="nil"/>
              <w:bottom w:w="100" w:type="nil"/>
              <w:right w:w="100" w:type="nil"/>
            </w:tcMar>
          </w:tcPr>
          <w:p w:rsidR="00567FFD" w:rsidRPr="00F66B4D" w:rsidRDefault="00567FFD">
            <w:pPr>
              <w:widowControl w:val="0"/>
              <w:autoSpaceDE w:val="0"/>
              <w:autoSpaceDN w:val="0"/>
              <w:adjustRightInd w:val="0"/>
              <w:rPr>
                <w:rFonts w:ascii="Times" w:hAnsi="Times" w:cs="Times"/>
                <w:sz w:val="32"/>
                <w:szCs w:val="32"/>
              </w:rPr>
            </w:pPr>
            <w:proofErr w:type="gramStart"/>
            <w:r w:rsidRPr="00F66B4D">
              <w:rPr>
                <w:rFonts w:ascii="Times" w:hAnsi="Times" w:cs="Times"/>
                <w:sz w:val="32"/>
                <w:szCs w:val="32"/>
              </w:rPr>
              <w:t>ruins</w:t>
            </w:r>
            <w:proofErr w:type="gramEnd"/>
            <w:r w:rsidRPr="00F66B4D">
              <w:rPr>
                <w:rFonts w:ascii="Times" w:hAnsi="Times" w:cs="Times"/>
                <w:sz w:val="32"/>
                <w:szCs w:val="32"/>
              </w:rPr>
              <w:t xml:space="preserve"> of buildings</w:t>
            </w:r>
          </w:p>
        </w:tc>
        <w:tc>
          <w:tcPr>
            <w:tcW w:w="5880" w:type="dxa"/>
            <w:tcBorders>
              <w:top w:val="single" w:sz="8" w:space="0" w:color="6D6D6D"/>
              <w:left w:val="single" w:sz="8" w:space="0" w:color="6D6D6D"/>
              <w:bottom w:val="single" w:sz="8" w:space="0" w:color="6D6D6D"/>
            </w:tcBorders>
            <w:tcMar>
              <w:top w:w="100" w:type="nil"/>
              <w:left w:w="100" w:type="nil"/>
              <w:bottom w:w="100" w:type="nil"/>
              <w:right w:w="100" w:type="nil"/>
            </w:tcMar>
          </w:tcPr>
          <w:p w:rsidR="00567FFD" w:rsidRPr="00F66B4D" w:rsidRDefault="00567FFD">
            <w:pPr>
              <w:widowControl w:val="0"/>
              <w:autoSpaceDE w:val="0"/>
              <w:autoSpaceDN w:val="0"/>
              <w:adjustRightInd w:val="0"/>
              <w:rPr>
                <w:rFonts w:ascii="Times" w:hAnsi="Times" w:cs="Times"/>
                <w:sz w:val="32"/>
                <w:szCs w:val="32"/>
              </w:rPr>
            </w:pPr>
            <w:proofErr w:type="gramStart"/>
            <w:r w:rsidRPr="00F66B4D">
              <w:rPr>
                <w:rFonts w:ascii="Times" w:hAnsi="Times" w:cs="Times"/>
                <w:sz w:val="32"/>
                <w:szCs w:val="32"/>
              </w:rPr>
              <w:t>baying</w:t>
            </w:r>
            <w:proofErr w:type="gramEnd"/>
            <w:r w:rsidRPr="00F66B4D">
              <w:rPr>
                <w:rFonts w:ascii="Times" w:hAnsi="Times" w:cs="Times"/>
                <w:sz w:val="32"/>
                <w:szCs w:val="32"/>
              </w:rPr>
              <w:t xml:space="preserve"> of distant dogs (or wolves?)</w:t>
            </w:r>
          </w:p>
        </w:tc>
      </w:tr>
      <w:tr w:rsidR="00567FFD" w:rsidRPr="00F66B4D" w:rsidTr="00F66B4D">
        <w:tblPrEx>
          <w:tblBorders>
            <w:top w:val="none" w:sz="0" w:space="0" w:color="auto"/>
            <w:bottom w:val="single" w:sz="8" w:space="0" w:color="6D6D6D"/>
          </w:tblBorders>
          <w:tblCellMar>
            <w:top w:w="0" w:type="dxa"/>
            <w:bottom w:w="0" w:type="dxa"/>
          </w:tblCellMar>
        </w:tblPrEx>
        <w:tc>
          <w:tcPr>
            <w:tcW w:w="5880" w:type="dxa"/>
            <w:tcBorders>
              <w:top w:val="single" w:sz="8" w:space="0" w:color="6D6D6D"/>
              <w:bottom w:val="single" w:sz="8" w:space="0" w:color="6D6D6D"/>
              <w:right w:val="single" w:sz="8" w:space="0" w:color="6D6D6D"/>
            </w:tcBorders>
            <w:tcMar>
              <w:top w:w="100" w:type="nil"/>
              <w:left w:w="100" w:type="nil"/>
              <w:bottom w:w="100" w:type="nil"/>
              <w:right w:w="100" w:type="nil"/>
            </w:tcMar>
          </w:tcPr>
          <w:p w:rsidR="00567FFD" w:rsidRPr="00F66B4D" w:rsidRDefault="00567FFD">
            <w:pPr>
              <w:widowControl w:val="0"/>
              <w:autoSpaceDE w:val="0"/>
              <w:autoSpaceDN w:val="0"/>
              <w:adjustRightInd w:val="0"/>
              <w:rPr>
                <w:rFonts w:ascii="Times" w:hAnsi="Times" w:cs="Times"/>
                <w:sz w:val="32"/>
                <w:szCs w:val="32"/>
              </w:rPr>
            </w:pPr>
            <w:proofErr w:type="gramStart"/>
            <w:r w:rsidRPr="00F66B4D">
              <w:rPr>
                <w:rFonts w:ascii="Times" w:hAnsi="Times" w:cs="Times"/>
                <w:sz w:val="32"/>
                <w:szCs w:val="32"/>
              </w:rPr>
              <w:t>thunder</w:t>
            </w:r>
            <w:proofErr w:type="gramEnd"/>
            <w:r w:rsidRPr="00F66B4D">
              <w:rPr>
                <w:rFonts w:ascii="Times" w:hAnsi="Times" w:cs="Times"/>
                <w:sz w:val="32"/>
                <w:szCs w:val="32"/>
              </w:rPr>
              <w:t xml:space="preserve"> and lightning</w:t>
            </w:r>
          </w:p>
        </w:tc>
        <w:tc>
          <w:tcPr>
            <w:tcW w:w="5880" w:type="dxa"/>
            <w:tcBorders>
              <w:top w:val="single" w:sz="8" w:space="0" w:color="6D6D6D"/>
              <w:left w:val="single" w:sz="8" w:space="0" w:color="6D6D6D"/>
              <w:bottom w:val="single" w:sz="8" w:space="0" w:color="6D6D6D"/>
            </w:tcBorders>
            <w:tcMar>
              <w:top w:w="100" w:type="nil"/>
              <w:left w:w="100" w:type="nil"/>
              <w:bottom w:w="100" w:type="nil"/>
              <w:right w:w="100" w:type="nil"/>
            </w:tcMar>
          </w:tcPr>
          <w:p w:rsidR="00567FFD" w:rsidRPr="00F66B4D" w:rsidRDefault="00567FFD">
            <w:pPr>
              <w:widowControl w:val="0"/>
              <w:autoSpaceDE w:val="0"/>
              <w:autoSpaceDN w:val="0"/>
              <w:adjustRightInd w:val="0"/>
              <w:rPr>
                <w:rFonts w:ascii="Times" w:hAnsi="Times" w:cs="Times"/>
                <w:sz w:val="32"/>
                <w:szCs w:val="32"/>
              </w:rPr>
            </w:pPr>
            <w:proofErr w:type="gramStart"/>
            <w:r w:rsidRPr="00F66B4D">
              <w:rPr>
                <w:rFonts w:ascii="Times" w:hAnsi="Times" w:cs="Times"/>
                <w:sz w:val="32"/>
                <w:szCs w:val="32"/>
              </w:rPr>
              <w:t>crazed</w:t>
            </w:r>
            <w:proofErr w:type="gramEnd"/>
            <w:r w:rsidRPr="00F66B4D">
              <w:rPr>
                <w:rFonts w:ascii="Times" w:hAnsi="Times" w:cs="Times"/>
                <w:sz w:val="32"/>
                <w:szCs w:val="32"/>
              </w:rPr>
              <w:t xml:space="preserve"> laughter</w:t>
            </w:r>
          </w:p>
        </w:tc>
      </w:tr>
    </w:tbl>
    <w:p w:rsidR="00077CFB" w:rsidRDefault="00077CFB" w:rsidP="00567FFD">
      <w:pPr>
        <w:widowControl w:val="0"/>
        <w:autoSpaceDE w:val="0"/>
        <w:autoSpaceDN w:val="0"/>
        <w:adjustRightInd w:val="0"/>
        <w:spacing w:after="320"/>
        <w:ind w:right="-1375"/>
        <w:rPr>
          <w:rFonts w:ascii="Times" w:hAnsi="Times" w:cs="Times"/>
          <w:b/>
          <w:bCs/>
          <w:sz w:val="32"/>
          <w:szCs w:val="32"/>
        </w:rPr>
      </w:pPr>
    </w:p>
    <w:p w:rsidR="00077CFB" w:rsidRDefault="00077CFB" w:rsidP="00567FFD">
      <w:pPr>
        <w:widowControl w:val="0"/>
        <w:autoSpaceDE w:val="0"/>
        <w:autoSpaceDN w:val="0"/>
        <w:adjustRightInd w:val="0"/>
        <w:spacing w:after="320"/>
        <w:ind w:right="-1375"/>
        <w:rPr>
          <w:rFonts w:ascii="Times" w:hAnsi="Times" w:cs="Times"/>
          <w:b/>
          <w:bCs/>
          <w:sz w:val="32"/>
          <w:szCs w:val="32"/>
        </w:rPr>
      </w:pPr>
    </w:p>
    <w:p w:rsidR="00077CFB" w:rsidRDefault="00077CFB" w:rsidP="00567FFD">
      <w:pPr>
        <w:widowControl w:val="0"/>
        <w:autoSpaceDE w:val="0"/>
        <w:autoSpaceDN w:val="0"/>
        <w:adjustRightInd w:val="0"/>
        <w:spacing w:after="320"/>
        <w:ind w:right="-1375"/>
        <w:rPr>
          <w:rFonts w:ascii="Times" w:hAnsi="Times" w:cs="Times"/>
          <w:b/>
          <w:bCs/>
          <w:sz w:val="32"/>
          <w:szCs w:val="32"/>
        </w:rPr>
      </w:pPr>
    </w:p>
    <w:p w:rsidR="00567FFD" w:rsidRDefault="00567FFD" w:rsidP="00567FFD">
      <w:pPr>
        <w:widowControl w:val="0"/>
        <w:autoSpaceDE w:val="0"/>
        <w:autoSpaceDN w:val="0"/>
        <w:adjustRightInd w:val="0"/>
        <w:spacing w:after="320"/>
        <w:ind w:right="-1375"/>
        <w:rPr>
          <w:rFonts w:ascii="Times" w:hAnsi="Times" w:cs="Times"/>
          <w:sz w:val="32"/>
          <w:szCs w:val="32"/>
        </w:rPr>
      </w:pPr>
      <w:r>
        <w:rPr>
          <w:rFonts w:ascii="Times" w:hAnsi="Times" w:cs="Times"/>
          <w:b/>
          <w:bCs/>
          <w:sz w:val="32"/>
          <w:szCs w:val="32"/>
        </w:rPr>
        <w:t>10. The vocabulary of the gothic.</w:t>
      </w:r>
      <w:r>
        <w:rPr>
          <w:rFonts w:ascii="Times" w:hAnsi="Times" w:cs="Times"/>
          <w:sz w:val="32"/>
          <w:szCs w:val="32"/>
        </w:rPr>
        <w:t xml:space="preserve"> The constant use of the appropriate vocabulary set creates the atmosphere of the gothic. </w:t>
      </w:r>
    </w:p>
    <w:tbl>
      <w:tblPr>
        <w:tblW w:w="11262" w:type="dxa"/>
        <w:tblInd w:w="-1101" w:type="dxa"/>
        <w:tblBorders>
          <w:top w:val="single" w:sz="8" w:space="0" w:color="6D6D6D"/>
          <w:left w:val="single" w:sz="8" w:space="0" w:color="6D6D6D"/>
          <w:right w:val="single" w:sz="8" w:space="0" w:color="6D6D6D"/>
        </w:tblBorders>
        <w:tblLayout w:type="fixed"/>
        <w:tblLook w:val="0000"/>
      </w:tblPr>
      <w:tblGrid>
        <w:gridCol w:w="1918"/>
        <w:gridCol w:w="9344"/>
      </w:tblGrid>
      <w:tr w:rsidR="00567FFD" w:rsidRPr="00F66B4D" w:rsidTr="00F66B4D">
        <w:tblPrEx>
          <w:tblCellMar>
            <w:top w:w="0" w:type="dxa"/>
            <w:bottom w:w="0" w:type="dxa"/>
          </w:tblCellMar>
        </w:tblPrEx>
        <w:tc>
          <w:tcPr>
            <w:tcW w:w="1918" w:type="dxa"/>
            <w:tcBorders>
              <w:top w:val="single" w:sz="8" w:space="0" w:color="6D6D6D"/>
              <w:bottom w:val="single" w:sz="8" w:space="0" w:color="6D6D6D"/>
              <w:right w:val="single" w:sz="8" w:space="0" w:color="6D6D6D"/>
            </w:tcBorders>
            <w:tcMar>
              <w:top w:w="140" w:type="nil"/>
              <w:left w:w="140" w:type="nil"/>
              <w:bottom w:w="140" w:type="nil"/>
              <w:right w:w="140" w:type="nil"/>
            </w:tcMar>
          </w:tcPr>
          <w:p w:rsidR="00567FFD" w:rsidRPr="00F66B4D" w:rsidRDefault="00567FFD">
            <w:pPr>
              <w:widowControl w:val="0"/>
              <w:autoSpaceDE w:val="0"/>
              <w:autoSpaceDN w:val="0"/>
              <w:adjustRightInd w:val="0"/>
              <w:jc w:val="right"/>
              <w:rPr>
                <w:rFonts w:ascii="Times" w:hAnsi="Times" w:cs="Times"/>
                <w:sz w:val="32"/>
                <w:szCs w:val="32"/>
              </w:rPr>
            </w:pPr>
            <w:r w:rsidRPr="00F66B4D">
              <w:rPr>
                <w:rFonts w:ascii="Times" w:hAnsi="Times" w:cs="Times"/>
                <w:b/>
                <w:bCs/>
                <w:sz w:val="32"/>
                <w:szCs w:val="32"/>
              </w:rPr>
              <w:t>Mystery</w:t>
            </w:r>
          </w:p>
        </w:tc>
        <w:tc>
          <w:tcPr>
            <w:tcW w:w="9344" w:type="dxa"/>
            <w:tcBorders>
              <w:top w:val="single" w:sz="8" w:space="0" w:color="6D6D6D"/>
              <w:left w:val="single" w:sz="8" w:space="0" w:color="6D6D6D"/>
              <w:bottom w:val="single" w:sz="8" w:space="0" w:color="6D6D6D"/>
            </w:tcBorders>
            <w:tcMar>
              <w:top w:w="140" w:type="nil"/>
              <w:left w:w="140" w:type="nil"/>
              <w:bottom w:w="140" w:type="nil"/>
              <w:right w:w="140" w:type="nil"/>
            </w:tcMar>
          </w:tcPr>
          <w:p w:rsidR="00567FFD" w:rsidRPr="00F66B4D" w:rsidRDefault="00567FFD">
            <w:pPr>
              <w:widowControl w:val="0"/>
              <w:autoSpaceDE w:val="0"/>
              <w:autoSpaceDN w:val="0"/>
              <w:adjustRightInd w:val="0"/>
              <w:rPr>
                <w:rFonts w:ascii="Times" w:hAnsi="Times" w:cs="Times"/>
                <w:sz w:val="22"/>
                <w:szCs w:val="22"/>
              </w:rPr>
            </w:pPr>
            <w:proofErr w:type="gramStart"/>
            <w:r w:rsidRPr="00F66B4D">
              <w:rPr>
                <w:rFonts w:ascii="Times" w:hAnsi="Times" w:cs="Times"/>
                <w:sz w:val="22"/>
                <w:szCs w:val="22"/>
              </w:rPr>
              <w:t>diabolical</w:t>
            </w:r>
            <w:proofErr w:type="gramEnd"/>
            <w:r w:rsidRPr="00F66B4D">
              <w:rPr>
                <w:rFonts w:ascii="Times" w:hAnsi="Times" w:cs="Times"/>
                <w:sz w:val="22"/>
                <w:szCs w:val="22"/>
              </w:rPr>
              <w:t xml:space="preserve">, enchantment, ghost, goblins, haunted, infernal, magic, magician, miracle, necromancer, omens, ominous, portent, preternatural, prodigy, prophecy, secret, sorcerer, </w:t>
            </w:r>
            <w:proofErr w:type="spellStart"/>
            <w:r w:rsidRPr="00F66B4D">
              <w:rPr>
                <w:rFonts w:ascii="Times" w:hAnsi="Times" w:cs="Times"/>
                <w:sz w:val="22"/>
                <w:szCs w:val="22"/>
              </w:rPr>
              <w:t>spectre</w:t>
            </w:r>
            <w:proofErr w:type="spellEnd"/>
            <w:r w:rsidRPr="00F66B4D">
              <w:rPr>
                <w:rFonts w:ascii="Times" w:hAnsi="Times" w:cs="Times"/>
                <w:sz w:val="22"/>
                <w:szCs w:val="22"/>
              </w:rPr>
              <w:t>, spirits, strangeness, talisman, vision</w:t>
            </w:r>
          </w:p>
        </w:tc>
      </w:tr>
      <w:tr w:rsidR="00567FFD" w:rsidRPr="00F66B4D" w:rsidTr="00F66B4D">
        <w:tblPrEx>
          <w:tblBorders>
            <w:top w:val="none" w:sz="0" w:space="0" w:color="auto"/>
          </w:tblBorders>
          <w:tblCellMar>
            <w:top w:w="0" w:type="dxa"/>
            <w:bottom w:w="0" w:type="dxa"/>
          </w:tblCellMar>
        </w:tblPrEx>
        <w:tc>
          <w:tcPr>
            <w:tcW w:w="1918" w:type="dxa"/>
            <w:tcBorders>
              <w:top w:val="single" w:sz="8" w:space="0" w:color="6D6D6D"/>
              <w:bottom w:val="single" w:sz="8" w:space="0" w:color="6D6D6D"/>
              <w:right w:val="single" w:sz="8" w:space="0" w:color="6D6D6D"/>
            </w:tcBorders>
            <w:tcMar>
              <w:top w:w="140" w:type="nil"/>
              <w:left w:w="140" w:type="nil"/>
              <w:bottom w:w="140" w:type="nil"/>
              <w:right w:w="140" w:type="nil"/>
            </w:tcMar>
          </w:tcPr>
          <w:p w:rsidR="00567FFD" w:rsidRPr="00F66B4D" w:rsidRDefault="00567FFD">
            <w:pPr>
              <w:widowControl w:val="0"/>
              <w:autoSpaceDE w:val="0"/>
              <w:autoSpaceDN w:val="0"/>
              <w:adjustRightInd w:val="0"/>
              <w:jc w:val="right"/>
              <w:rPr>
                <w:rFonts w:ascii="Times" w:hAnsi="Times" w:cs="Times"/>
                <w:sz w:val="32"/>
                <w:szCs w:val="32"/>
              </w:rPr>
            </w:pPr>
            <w:r w:rsidRPr="00F66B4D">
              <w:rPr>
                <w:rFonts w:ascii="Times" w:hAnsi="Times" w:cs="Times"/>
                <w:b/>
                <w:bCs/>
                <w:sz w:val="32"/>
                <w:szCs w:val="32"/>
              </w:rPr>
              <w:t>Fear, Terror, or Sorrow</w:t>
            </w:r>
          </w:p>
        </w:tc>
        <w:tc>
          <w:tcPr>
            <w:tcW w:w="9344" w:type="dxa"/>
            <w:tcBorders>
              <w:top w:val="single" w:sz="8" w:space="0" w:color="6D6D6D"/>
              <w:left w:val="single" w:sz="8" w:space="0" w:color="6D6D6D"/>
              <w:bottom w:val="single" w:sz="8" w:space="0" w:color="6D6D6D"/>
            </w:tcBorders>
            <w:tcMar>
              <w:top w:w="140" w:type="nil"/>
              <w:left w:w="140" w:type="nil"/>
              <w:bottom w:w="140" w:type="nil"/>
              <w:right w:w="140" w:type="nil"/>
            </w:tcMar>
          </w:tcPr>
          <w:p w:rsidR="00567FFD" w:rsidRPr="00F66B4D" w:rsidRDefault="00567FFD">
            <w:pPr>
              <w:widowControl w:val="0"/>
              <w:autoSpaceDE w:val="0"/>
              <w:autoSpaceDN w:val="0"/>
              <w:adjustRightInd w:val="0"/>
              <w:rPr>
                <w:rFonts w:ascii="Times" w:hAnsi="Times" w:cs="Times"/>
                <w:sz w:val="22"/>
                <w:szCs w:val="22"/>
              </w:rPr>
            </w:pPr>
            <w:proofErr w:type="gramStart"/>
            <w:r w:rsidRPr="00F66B4D">
              <w:rPr>
                <w:rFonts w:ascii="Times" w:hAnsi="Times" w:cs="Times"/>
                <w:sz w:val="22"/>
                <w:szCs w:val="22"/>
              </w:rPr>
              <w:t>afflicted</w:t>
            </w:r>
            <w:proofErr w:type="gramEnd"/>
            <w:r w:rsidRPr="00F66B4D">
              <w:rPr>
                <w:rFonts w:ascii="Times" w:hAnsi="Times" w:cs="Times"/>
                <w:sz w:val="22"/>
                <w:szCs w:val="22"/>
              </w:rPr>
              <w:t>, affliction, agony, anguish, apprehensions, apprehensive, commiseration, concern, despair, dismal, dismay, dread, dreaded, dreading, fearing, frantic, fright, frightened, grief, hopeless, horrid, horror, lamentable, melancholy, miserable, mournfully, panic, sadly, scared, shrieks, sorrow, sympathy, tears, terrible, terrified, terror, unhappy, wretched</w:t>
            </w:r>
          </w:p>
        </w:tc>
      </w:tr>
      <w:tr w:rsidR="00567FFD" w:rsidRPr="00F66B4D" w:rsidTr="00F66B4D">
        <w:tblPrEx>
          <w:tblBorders>
            <w:top w:val="none" w:sz="0" w:space="0" w:color="auto"/>
          </w:tblBorders>
          <w:tblCellMar>
            <w:top w:w="0" w:type="dxa"/>
            <w:bottom w:w="0" w:type="dxa"/>
          </w:tblCellMar>
        </w:tblPrEx>
        <w:tc>
          <w:tcPr>
            <w:tcW w:w="1918" w:type="dxa"/>
            <w:tcBorders>
              <w:top w:val="single" w:sz="8" w:space="0" w:color="6D6D6D"/>
              <w:bottom w:val="single" w:sz="8" w:space="0" w:color="6D6D6D"/>
              <w:right w:val="single" w:sz="8" w:space="0" w:color="6D6D6D"/>
            </w:tcBorders>
            <w:tcMar>
              <w:top w:w="140" w:type="nil"/>
              <w:left w:w="140" w:type="nil"/>
              <w:bottom w:w="140" w:type="nil"/>
              <w:right w:w="140" w:type="nil"/>
            </w:tcMar>
          </w:tcPr>
          <w:p w:rsidR="00567FFD" w:rsidRPr="00F66B4D" w:rsidRDefault="00567FFD">
            <w:pPr>
              <w:widowControl w:val="0"/>
              <w:autoSpaceDE w:val="0"/>
              <w:autoSpaceDN w:val="0"/>
              <w:adjustRightInd w:val="0"/>
              <w:jc w:val="right"/>
              <w:rPr>
                <w:rFonts w:ascii="Times" w:hAnsi="Times" w:cs="Times"/>
                <w:sz w:val="32"/>
                <w:szCs w:val="32"/>
              </w:rPr>
            </w:pPr>
            <w:r w:rsidRPr="00F66B4D">
              <w:rPr>
                <w:rFonts w:ascii="Times" w:hAnsi="Times" w:cs="Times"/>
                <w:b/>
                <w:bCs/>
                <w:sz w:val="32"/>
                <w:szCs w:val="32"/>
              </w:rPr>
              <w:t>Surprise</w:t>
            </w:r>
          </w:p>
        </w:tc>
        <w:tc>
          <w:tcPr>
            <w:tcW w:w="9344" w:type="dxa"/>
            <w:tcBorders>
              <w:top w:val="single" w:sz="8" w:space="0" w:color="6D6D6D"/>
              <w:left w:val="single" w:sz="8" w:space="0" w:color="6D6D6D"/>
              <w:bottom w:val="single" w:sz="8" w:space="0" w:color="6D6D6D"/>
            </w:tcBorders>
            <w:tcMar>
              <w:top w:w="140" w:type="nil"/>
              <w:left w:w="140" w:type="nil"/>
              <w:bottom w:w="140" w:type="nil"/>
              <w:right w:w="140" w:type="nil"/>
            </w:tcMar>
          </w:tcPr>
          <w:p w:rsidR="00567FFD" w:rsidRPr="00F66B4D" w:rsidRDefault="00567FFD">
            <w:pPr>
              <w:widowControl w:val="0"/>
              <w:autoSpaceDE w:val="0"/>
              <w:autoSpaceDN w:val="0"/>
              <w:adjustRightInd w:val="0"/>
              <w:rPr>
                <w:rFonts w:ascii="Times" w:hAnsi="Times" w:cs="Times"/>
                <w:sz w:val="22"/>
                <w:szCs w:val="22"/>
              </w:rPr>
            </w:pPr>
            <w:proofErr w:type="gramStart"/>
            <w:r w:rsidRPr="00F66B4D">
              <w:rPr>
                <w:rFonts w:ascii="Times" w:hAnsi="Times" w:cs="Times"/>
                <w:sz w:val="22"/>
                <w:szCs w:val="22"/>
              </w:rPr>
              <w:t>alarm</w:t>
            </w:r>
            <w:proofErr w:type="gramEnd"/>
            <w:r w:rsidRPr="00F66B4D">
              <w:rPr>
                <w:rFonts w:ascii="Times" w:hAnsi="Times" w:cs="Times"/>
                <w:sz w:val="22"/>
                <w:szCs w:val="22"/>
              </w:rPr>
              <w:t>, amazement, astonished, astonishment, shocking, staring, surprise, surprised, thunderstruck, wonder</w:t>
            </w:r>
          </w:p>
        </w:tc>
      </w:tr>
      <w:tr w:rsidR="00567FFD" w:rsidRPr="00F66B4D" w:rsidTr="00F66B4D">
        <w:tblPrEx>
          <w:tblBorders>
            <w:top w:val="none" w:sz="0" w:space="0" w:color="auto"/>
          </w:tblBorders>
          <w:tblCellMar>
            <w:top w:w="0" w:type="dxa"/>
            <w:bottom w:w="0" w:type="dxa"/>
          </w:tblCellMar>
        </w:tblPrEx>
        <w:tc>
          <w:tcPr>
            <w:tcW w:w="1918" w:type="dxa"/>
            <w:tcBorders>
              <w:top w:val="single" w:sz="8" w:space="0" w:color="6D6D6D"/>
              <w:bottom w:val="single" w:sz="8" w:space="0" w:color="6D6D6D"/>
              <w:right w:val="single" w:sz="8" w:space="0" w:color="6D6D6D"/>
            </w:tcBorders>
            <w:tcMar>
              <w:top w:w="140" w:type="nil"/>
              <w:left w:w="140" w:type="nil"/>
              <w:bottom w:w="140" w:type="nil"/>
              <w:right w:w="140" w:type="nil"/>
            </w:tcMar>
          </w:tcPr>
          <w:p w:rsidR="00567FFD" w:rsidRPr="00F66B4D" w:rsidRDefault="00567FFD">
            <w:pPr>
              <w:widowControl w:val="0"/>
              <w:autoSpaceDE w:val="0"/>
              <w:autoSpaceDN w:val="0"/>
              <w:adjustRightInd w:val="0"/>
              <w:jc w:val="right"/>
              <w:rPr>
                <w:rFonts w:ascii="Times" w:hAnsi="Times" w:cs="Times"/>
                <w:sz w:val="32"/>
                <w:szCs w:val="32"/>
              </w:rPr>
            </w:pPr>
            <w:r w:rsidRPr="00F66B4D">
              <w:rPr>
                <w:rFonts w:ascii="Times" w:hAnsi="Times" w:cs="Times"/>
                <w:b/>
                <w:bCs/>
                <w:sz w:val="32"/>
                <w:szCs w:val="32"/>
              </w:rPr>
              <w:t>Haste</w:t>
            </w:r>
          </w:p>
        </w:tc>
        <w:tc>
          <w:tcPr>
            <w:tcW w:w="9344" w:type="dxa"/>
            <w:tcBorders>
              <w:top w:val="single" w:sz="8" w:space="0" w:color="6D6D6D"/>
              <w:left w:val="single" w:sz="8" w:space="0" w:color="6D6D6D"/>
              <w:bottom w:val="single" w:sz="8" w:space="0" w:color="6D6D6D"/>
            </w:tcBorders>
            <w:tcMar>
              <w:top w:w="140" w:type="nil"/>
              <w:left w:w="140" w:type="nil"/>
              <w:bottom w:w="140" w:type="nil"/>
              <w:right w:w="140" w:type="nil"/>
            </w:tcMar>
          </w:tcPr>
          <w:p w:rsidR="00567FFD" w:rsidRPr="00F66B4D" w:rsidRDefault="00567FFD">
            <w:pPr>
              <w:widowControl w:val="0"/>
              <w:autoSpaceDE w:val="0"/>
              <w:autoSpaceDN w:val="0"/>
              <w:adjustRightInd w:val="0"/>
              <w:rPr>
                <w:rFonts w:ascii="Times" w:hAnsi="Times" w:cs="Times"/>
                <w:sz w:val="22"/>
                <w:szCs w:val="22"/>
              </w:rPr>
            </w:pPr>
            <w:proofErr w:type="gramStart"/>
            <w:r w:rsidRPr="00F66B4D">
              <w:rPr>
                <w:rFonts w:ascii="Times" w:hAnsi="Times" w:cs="Times"/>
                <w:sz w:val="22"/>
                <w:szCs w:val="22"/>
              </w:rPr>
              <w:t>anxious</w:t>
            </w:r>
            <w:proofErr w:type="gramEnd"/>
            <w:r w:rsidRPr="00F66B4D">
              <w:rPr>
                <w:rFonts w:ascii="Times" w:hAnsi="Times" w:cs="Times"/>
                <w:sz w:val="22"/>
                <w:szCs w:val="22"/>
              </w:rPr>
              <w:t>, breathless, flight, frantic, hastened, hastily, impatience, impatient, impatiently, impetuosity, precipitately, running, sudden, suddenly</w:t>
            </w:r>
          </w:p>
        </w:tc>
      </w:tr>
      <w:tr w:rsidR="00567FFD" w:rsidRPr="00F66B4D" w:rsidTr="00F66B4D">
        <w:tblPrEx>
          <w:tblBorders>
            <w:top w:val="none" w:sz="0" w:space="0" w:color="auto"/>
          </w:tblBorders>
          <w:tblCellMar>
            <w:top w:w="0" w:type="dxa"/>
            <w:bottom w:w="0" w:type="dxa"/>
          </w:tblCellMar>
        </w:tblPrEx>
        <w:tc>
          <w:tcPr>
            <w:tcW w:w="1918" w:type="dxa"/>
            <w:tcBorders>
              <w:top w:val="single" w:sz="8" w:space="0" w:color="6D6D6D"/>
              <w:bottom w:val="single" w:sz="8" w:space="0" w:color="6D6D6D"/>
              <w:right w:val="single" w:sz="8" w:space="0" w:color="6D6D6D"/>
            </w:tcBorders>
            <w:tcMar>
              <w:top w:w="140" w:type="nil"/>
              <w:left w:w="140" w:type="nil"/>
              <w:bottom w:w="140" w:type="nil"/>
              <w:right w:w="140" w:type="nil"/>
            </w:tcMar>
          </w:tcPr>
          <w:p w:rsidR="00567FFD" w:rsidRPr="00F66B4D" w:rsidRDefault="00567FFD">
            <w:pPr>
              <w:widowControl w:val="0"/>
              <w:autoSpaceDE w:val="0"/>
              <w:autoSpaceDN w:val="0"/>
              <w:adjustRightInd w:val="0"/>
              <w:jc w:val="right"/>
              <w:rPr>
                <w:rFonts w:ascii="Times" w:hAnsi="Times" w:cs="Times"/>
                <w:sz w:val="32"/>
                <w:szCs w:val="32"/>
              </w:rPr>
            </w:pPr>
            <w:r w:rsidRPr="00F66B4D">
              <w:rPr>
                <w:rFonts w:ascii="Times" w:hAnsi="Times" w:cs="Times"/>
                <w:b/>
                <w:bCs/>
                <w:sz w:val="32"/>
                <w:szCs w:val="32"/>
              </w:rPr>
              <w:t>Anger</w:t>
            </w:r>
          </w:p>
        </w:tc>
        <w:tc>
          <w:tcPr>
            <w:tcW w:w="9344" w:type="dxa"/>
            <w:tcBorders>
              <w:top w:val="single" w:sz="8" w:space="0" w:color="6D6D6D"/>
              <w:left w:val="single" w:sz="8" w:space="0" w:color="6D6D6D"/>
              <w:bottom w:val="single" w:sz="8" w:space="0" w:color="6D6D6D"/>
            </w:tcBorders>
            <w:tcMar>
              <w:top w:w="140" w:type="nil"/>
              <w:left w:w="140" w:type="nil"/>
              <w:bottom w:w="140" w:type="nil"/>
              <w:right w:w="140" w:type="nil"/>
            </w:tcMar>
          </w:tcPr>
          <w:p w:rsidR="00567FFD" w:rsidRPr="00F66B4D" w:rsidRDefault="00567FFD">
            <w:pPr>
              <w:widowControl w:val="0"/>
              <w:autoSpaceDE w:val="0"/>
              <w:autoSpaceDN w:val="0"/>
              <w:adjustRightInd w:val="0"/>
              <w:rPr>
                <w:rFonts w:ascii="Times" w:hAnsi="Times" w:cs="Times"/>
                <w:sz w:val="22"/>
                <w:szCs w:val="22"/>
              </w:rPr>
            </w:pPr>
            <w:proofErr w:type="gramStart"/>
            <w:r w:rsidRPr="00F66B4D">
              <w:rPr>
                <w:rFonts w:ascii="Times" w:hAnsi="Times" w:cs="Times"/>
                <w:sz w:val="22"/>
                <w:szCs w:val="22"/>
              </w:rPr>
              <w:t>anger</w:t>
            </w:r>
            <w:proofErr w:type="gramEnd"/>
            <w:r w:rsidRPr="00F66B4D">
              <w:rPr>
                <w:rFonts w:ascii="Times" w:hAnsi="Times" w:cs="Times"/>
                <w:sz w:val="22"/>
                <w:szCs w:val="22"/>
              </w:rPr>
              <w:t>, angrily, choler, enraged, furious, fury, incense, incensed, provoked, rage, raving, resentment, temper, wrath, wrathful, wrathfully</w:t>
            </w:r>
          </w:p>
        </w:tc>
      </w:tr>
      <w:tr w:rsidR="00567FFD" w:rsidRPr="00F66B4D" w:rsidTr="00F66B4D">
        <w:tblPrEx>
          <w:tblBorders>
            <w:top w:val="none" w:sz="0" w:space="0" w:color="auto"/>
          </w:tblBorders>
          <w:tblCellMar>
            <w:top w:w="0" w:type="dxa"/>
            <w:bottom w:w="0" w:type="dxa"/>
          </w:tblCellMar>
        </w:tblPrEx>
        <w:tc>
          <w:tcPr>
            <w:tcW w:w="1918" w:type="dxa"/>
            <w:tcBorders>
              <w:top w:val="single" w:sz="8" w:space="0" w:color="6D6D6D"/>
              <w:bottom w:val="single" w:sz="8" w:space="0" w:color="6D6D6D"/>
              <w:right w:val="single" w:sz="8" w:space="0" w:color="6D6D6D"/>
            </w:tcBorders>
            <w:tcMar>
              <w:top w:w="140" w:type="nil"/>
              <w:left w:w="140" w:type="nil"/>
              <w:bottom w:w="140" w:type="nil"/>
              <w:right w:w="140" w:type="nil"/>
            </w:tcMar>
          </w:tcPr>
          <w:p w:rsidR="00567FFD" w:rsidRPr="00F66B4D" w:rsidRDefault="00567FFD">
            <w:pPr>
              <w:widowControl w:val="0"/>
              <w:autoSpaceDE w:val="0"/>
              <w:autoSpaceDN w:val="0"/>
              <w:adjustRightInd w:val="0"/>
              <w:jc w:val="right"/>
              <w:rPr>
                <w:rFonts w:ascii="Times" w:hAnsi="Times" w:cs="Times"/>
                <w:sz w:val="32"/>
                <w:szCs w:val="32"/>
              </w:rPr>
            </w:pPr>
            <w:r w:rsidRPr="00F66B4D">
              <w:rPr>
                <w:rFonts w:ascii="Times" w:hAnsi="Times" w:cs="Times"/>
                <w:b/>
                <w:bCs/>
                <w:sz w:val="32"/>
                <w:szCs w:val="32"/>
              </w:rPr>
              <w:t>Largeness</w:t>
            </w:r>
          </w:p>
        </w:tc>
        <w:tc>
          <w:tcPr>
            <w:tcW w:w="9344" w:type="dxa"/>
            <w:tcBorders>
              <w:top w:val="single" w:sz="8" w:space="0" w:color="6D6D6D"/>
              <w:left w:val="single" w:sz="8" w:space="0" w:color="6D6D6D"/>
              <w:bottom w:val="single" w:sz="8" w:space="0" w:color="6D6D6D"/>
            </w:tcBorders>
            <w:tcMar>
              <w:top w:w="140" w:type="nil"/>
              <w:left w:w="140" w:type="nil"/>
              <w:bottom w:w="140" w:type="nil"/>
              <w:right w:w="140" w:type="nil"/>
            </w:tcMar>
          </w:tcPr>
          <w:p w:rsidR="00567FFD" w:rsidRPr="00F66B4D" w:rsidRDefault="00567FFD">
            <w:pPr>
              <w:widowControl w:val="0"/>
              <w:autoSpaceDE w:val="0"/>
              <w:autoSpaceDN w:val="0"/>
              <w:adjustRightInd w:val="0"/>
              <w:rPr>
                <w:rFonts w:ascii="Times" w:hAnsi="Times" w:cs="Times"/>
                <w:sz w:val="22"/>
                <w:szCs w:val="22"/>
              </w:rPr>
            </w:pPr>
            <w:proofErr w:type="gramStart"/>
            <w:r w:rsidRPr="00F66B4D">
              <w:rPr>
                <w:rFonts w:ascii="Times" w:hAnsi="Times" w:cs="Times"/>
                <w:sz w:val="22"/>
                <w:szCs w:val="22"/>
              </w:rPr>
              <w:t>enormous</w:t>
            </w:r>
            <w:proofErr w:type="gramEnd"/>
            <w:r w:rsidRPr="00F66B4D">
              <w:rPr>
                <w:rFonts w:ascii="Times" w:hAnsi="Times" w:cs="Times"/>
                <w:sz w:val="22"/>
                <w:szCs w:val="22"/>
              </w:rPr>
              <w:t>, gigantic, giant, large, tremendous, vast</w:t>
            </w:r>
          </w:p>
        </w:tc>
      </w:tr>
      <w:tr w:rsidR="00567FFD" w:rsidRPr="00F66B4D" w:rsidTr="00F66B4D">
        <w:tblPrEx>
          <w:tblBorders>
            <w:top w:val="none" w:sz="0" w:space="0" w:color="auto"/>
            <w:bottom w:val="single" w:sz="8" w:space="0" w:color="6D6D6D"/>
          </w:tblBorders>
          <w:tblCellMar>
            <w:top w:w="0" w:type="dxa"/>
            <w:bottom w:w="0" w:type="dxa"/>
          </w:tblCellMar>
        </w:tblPrEx>
        <w:tc>
          <w:tcPr>
            <w:tcW w:w="1918" w:type="dxa"/>
            <w:tcBorders>
              <w:top w:val="single" w:sz="8" w:space="0" w:color="6D6D6D"/>
              <w:bottom w:val="single" w:sz="8" w:space="0" w:color="6D6D6D"/>
              <w:right w:val="single" w:sz="8" w:space="0" w:color="6D6D6D"/>
            </w:tcBorders>
            <w:tcMar>
              <w:top w:w="140" w:type="nil"/>
              <w:left w:w="140" w:type="nil"/>
              <w:bottom w:w="140" w:type="nil"/>
              <w:right w:w="140" w:type="nil"/>
            </w:tcMar>
          </w:tcPr>
          <w:p w:rsidR="00567FFD" w:rsidRPr="00F66B4D" w:rsidRDefault="00567FFD">
            <w:pPr>
              <w:widowControl w:val="0"/>
              <w:autoSpaceDE w:val="0"/>
              <w:autoSpaceDN w:val="0"/>
              <w:adjustRightInd w:val="0"/>
              <w:jc w:val="right"/>
              <w:rPr>
                <w:rFonts w:ascii="Times" w:hAnsi="Times" w:cs="Times"/>
                <w:sz w:val="32"/>
                <w:szCs w:val="32"/>
              </w:rPr>
            </w:pPr>
            <w:r w:rsidRPr="00F66B4D">
              <w:rPr>
                <w:rFonts w:ascii="Times" w:hAnsi="Times" w:cs="Times"/>
                <w:b/>
                <w:bCs/>
                <w:sz w:val="32"/>
                <w:szCs w:val="32"/>
              </w:rPr>
              <w:t>Darkness</w:t>
            </w:r>
          </w:p>
        </w:tc>
        <w:tc>
          <w:tcPr>
            <w:tcW w:w="9344" w:type="dxa"/>
            <w:tcBorders>
              <w:top w:val="single" w:sz="8" w:space="0" w:color="6D6D6D"/>
              <w:left w:val="single" w:sz="8" w:space="0" w:color="6D6D6D"/>
              <w:bottom w:val="single" w:sz="8" w:space="0" w:color="6D6D6D"/>
            </w:tcBorders>
            <w:tcMar>
              <w:top w:w="140" w:type="nil"/>
              <w:left w:w="140" w:type="nil"/>
              <w:bottom w:w="140" w:type="nil"/>
              <w:right w:w="140" w:type="nil"/>
            </w:tcMar>
          </w:tcPr>
          <w:p w:rsidR="00567FFD" w:rsidRPr="00F66B4D" w:rsidRDefault="00567FFD">
            <w:pPr>
              <w:widowControl w:val="0"/>
              <w:autoSpaceDE w:val="0"/>
              <w:autoSpaceDN w:val="0"/>
              <w:adjustRightInd w:val="0"/>
              <w:rPr>
                <w:rFonts w:ascii="Times" w:hAnsi="Times" w:cs="Times"/>
                <w:sz w:val="22"/>
                <w:szCs w:val="22"/>
              </w:rPr>
            </w:pPr>
            <w:proofErr w:type="gramStart"/>
            <w:r w:rsidRPr="00F66B4D">
              <w:rPr>
                <w:rFonts w:ascii="Times" w:hAnsi="Times" w:cs="Times"/>
                <w:sz w:val="22"/>
                <w:szCs w:val="22"/>
              </w:rPr>
              <w:t>dark</w:t>
            </w:r>
            <w:proofErr w:type="gramEnd"/>
            <w:r w:rsidRPr="00F66B4D">
              <w:rPr>
                <w:rFonts w:ascii="Times" w:hAnsi="Times" w:cs="Times"/>
                <w:sz w:val="22"/>
                <w:szCs w:val="22"/>
              </w:rPr>
              <w:t>, darkness, dismal, shaded, black, night</w:t>
            </w:r>
          </w:p>
        </w:tc>
      </w:tr>
    </w:tbl>
    <w:p w:rsidR="00567FFD" w:rsidRDefault="00567FFD" w:rsidP="00567FFD">
      <w:pPr>
        <w:widowControl w:val="0"/>
        <w:autoSpaceDE w:val="0"/>
        <w:autoSpaceDN w:val="0"/>
        <w:adjustRightInd w:val="0"/>
        <w:spacing w:after="360"/>
        <w:ind w:left="720" w:right="702" w:hanging="1287"/>
        <w:rPr>
          <w:rFonts w:ascii="Palatino" w:hAnsi="Palatino" w:cs="Verdana"/>
          <w:b/>
          <w:bCs/>
          <w:color w:val="262626"/>
        </w:rPr>
      </w:pPr>
      <w:hyperlink r:id="rId13" w:history="1">
        <w:r w:rsidRPr="00B54B0E">
          <w:rPr>
            <w:rStyle w:val="Hyperlink"/>
            <w:rFonts w:ascii="Palatino" w:hAnsi="Palatino" w:cs="Verdana"/>
            <w:b/>
            <w:bCs/>
          </w:rPr>
          <w:t>http://www.virtualsalt.com/go</w:t>
        </w:r>
        <w:r w:rsidRPr="00B54B0E">
          <w:rPr>
            <w:rStyle w:val="Hyperlink"/>
            <w:rFonts w:ascii="Palatino" w:hAnsi="Palatino" w:cs="Verdana"/>
            <w:b/>
            <w:bCs/>
          </w:rPr>
          <w:t>t</w:t>
        </w:r>
        <w:r w:rsidRPr="00B54B0E">
          <w:rPr>
            <w:rStyle w:val="Hyperlink"/>
            <w:rFonts w:ascii="Palatino" w:hAnsi="Palatino" w:cs="Verdana"/>
            <w:b/>
            <w:bCs/>
          </w:rPr>
          <w:t>hic.htm</w:t>
        </w:r>
      </w:hyperlink>
    </w:p>
    <w:p w:rsidR="00077CFB" w:rsidRDefault="00567FFD" w:rsidP="00567FFD">
      <w:pPr>
        <w:widowControl w:val="0"/>
        <w:autoSpaceDE w:val="0"/>
        <w:autoSpaceDN w:val="0"/>
        <w:adjustRightInd w:val="0"/>
        <w:spacing w:after="360"/>
        <w:ind w:left="720" w:right="702" w:hanging="1287"/>
        <w:rPr>
          <w:rFonts w:ascii="Palatino" w:hAnsi="Palatino" w:cs="Verdana"/>
          <w:b/>
          <w:bCs/>
          <w:color w:val="262626"/>
          <w:sz w:val="36"/>
          <w:szCs w:val="32"/>
          <w:u w:val="single"/>
        </w:rPr>
      </w:pPr>
      <w:r w:rsidRPr="00567FFD">
        <w:rPr>
          <w:rFonts w:ascii="Palatino" w:hAnsi="Palatino" w:cs="Verdana"/>
          <w:b/>
          <w:bCs/>
          <w:color w:val="262626"/>
          <w:sz w:val="36"/>
          <w:szCs w:val="32"/>
          <w:u w:val="single"/>
        </w:rPr>
        <w:t xml:space="preserve"> </w:t>
      </w:r>
    </w:p>
    <w:p w:rsidR="00567FFD" w:rsidRPr="00567FFD" w:rsidRDefault="00567FFD" w:rsidP="00567FFD">
      <w:pPr>
        <w:widowControl w:val="0"/>
        <w:autoSpaceDE w:val="0"/>
        <w:autoSpaceDN w:val="0"/>
        <w:adjustRightInd w:val="0"/>
        <w:spacing w:after="360"/>
        <w:ind w:left="720" w:right="702" w:hanging="1287"/>
        <w:rPr>
          <w:rFonts w:ascii="Palatino" w:hAnsi="Palatino" w:cs="Verdana"/>
          <w:b/>
          <w:bCs/>
          <w:color w:val="262626"/>
          <w:sz w:val="36"/>
          <w:szCs w:val="32"/>
          <w:u w:val="single"/>
        </w:rPr>
      </w:pPr>
      <w:proofErr w:type="gramStart"/>
      <w:r w:rsidRPr="00567FFD">
        <w:rPr>
          <w:rFonts w:ascii="Palatino" w:hAnsi="Palatino" w:cs="Verdana"/>
          <w:b/>
          <w:bCs/>
          <w:color w:val="262626"/>
          <w:sz w:val="36"/>
          <w:szCs w:val="32"/>
          <w:u w:val="single"/>
        </w:rPr>
        <w:t>Assignment :</w:t>
      </w:r>
      <w:proofErr w:type="gramEnd"/>
      <w:r w:rsidRPr="00567FFD">
        <w:rPr>
          <w:rFonts w:ascii="Palatino" w:hAnsi="Palatino" w:cs="Verdana"/>
          <w:b/>
          <w:bCs/>
          <w:color w:val="262626"/>
          <w:sz w:val="36"/>
          <w:szCs w:val="32"/>
          <w:u w:val="single"/>
        </w:rPr>
        <w:t xml:space="preserve">  </w:t>
      </w:r>
    </w:p>
    <w:p w:rsidR="00567FFD" w:rsidRPr="00567FFD" w:rsidRDefault="00567FFD" w:rsidP="00567FFD">
      <w:pPr>
        <w:widowControl w:val="0"/>
        <w:autoSpaceDE w:val="0"/>
        <w:autoSpaceDN w:val="0"/>
        <w:adjustRightInd w:val="0"/>
        <w:spacing w:after="360"/>
        <w:ind w:left="-567" w:right="702"/>
        <w:rPr>
          <w:rFonts w:ascii="Palatino" w:hAnsi="Palatino" w:cs="Verdana"/>
          <w:b/>
          <w:bCs/>
          <w:color w:val="262626"/>
          <w:sz w:val="28"/>
        </w:rPr>
      </w:pPr>
      <w:r w:rsidRPr="00567FFD">
        <w:rPr>
          <w:rFonts w:ascii="Palatino" w:hAnsi="Palatino" w:cs="Verdana"/>
          <w:b/>
          <w:bCs/>
          <w:color w:val="262626"/>
          <w:sz w:val="28"/>
        </w:rPr>
        <w:t>Using one of the topics below construct a Venn diagram complete with quotations from both texts to construct a synthesis response.</w:t>
      </w:r>
    </w:p>
    <w:p w:rsidR="00567FFD" w:rsidRPr="00567FFD" w:rsidRDefault="00567FFD" w:rsidP="00567FFD">
      <w:pPr>
        <w:widowControl w:val="0"/>
        <w:autoSpaceDE w:val="0"/>
        <w:autoSpaceDN w:val="0"/>
        <w:adjustRightInd w:val="0"/>
        <w:spacing w:after="360"/>
        <w:ind w:left="720" w:right="702"/>
        <w:rPr>
          <w:rFonts w:ascii="Palatino" w:hAnsi="Palatino" w:cs="Verdana"/>
          <w:b/>
          <w:bCs/>
          <w:color w:val="262626"/>
          <w:sz w:val="28"/>
        </w:rPr>
      </w:pPr>
      <w:r w:rsidRPr="00567FFD">
        <w:rPr>
          <w:rFonts w:ascii="Palatino" w:hAnsi="Palatino" w:cs="Verdana"/>
          <w:b/>
          <w:bCs/>
          <w:color w:val="262626"/>
          <w:sz w:val="28"/>
        </w:rPr>
        <w:t xml:space="preserve">TOPIC ONE:  Discuss whether the allusion </w:t>
      </w:r>
      <w:proofErr w:type="gramStart"/>
      <w:r w:rsidRPr="00567FFD">
        <w:rPr>
          <w:rFonts w:ascii="Palatino" w:hAnsi="Palatino" w:cs="Verdana"/>
          <w:b/>
          <w:bCs/>
          <w:color w:val="262626"/>
          <w:sz w:val="28"/>
        </w:rPr>
        <w:t>to  Prospero</w:t>
      </w:r>
      <w:proofErr w:type="gramEnd"/>
      <w:r w:rsidRPr="00567FFD">
        <w:rPr>
          <w:rFonts w:ascii="Palatino" w:hAnsi="Palatino" w:cs="Verdana"/>
          <w:b/>
          <w:bCs/>
          <w:color w:val="262626"/>
          <w:sz w:val="28"/>
        </w:rPr>
        <w:t xml:space="preserve"> from </w:t>
      </w:r>
      <w:r w:rsidRPr="00567FFD">
        <w:rPr>
          <w:rFonts w:ascii="Palatino" w:hAnsi="Palatino" w:cs="Verdana"/>
          <w:b/>
          <w:bCs/>
          <w:color w:val="262626"/>
          <w:sz w:val="28"/>
          <w:u w:val="single"/>
        </w:rPr>
        <w:t>The Tempest</w:t>
      </w:r>
      <w:r w:rsidRPr="00567FFD">
        <w:rPr>
          <w:rFonts w:ascii="Palatino" w:hAnsi="Palatino" w:cs="Verdana"/>
          <w:b/>
          <w:bCs/>
          <w:color w:val="262626"/>
          <w:sz w:val="28"/>
        </w:rPr>
        <w:t xml:space="preserve"> is consistent with the character Poe creates in his short story.</w:t>
      </w:r>
    </w:p>
    <w:p w:rsidR="00567FFD" w:rsidRPr="00567FFD" w:rsidRDefault="00567FFD" w:rsidP="00567FFD">
      <w:pPr>
        <w:widowControl w:val="0"/>
        <w:autoSpaceDE w:val="0"/>
        <w:autoSpaceDN w:val="0"/>
        <w:adjustRightInd w:val="0"/>
        <w:spacing w:after="360"/>
        <w:ind w:left="720" w:right="702"/>
        <w:rPr>
          <w:rFonts w:ascii="Palatino" w:hAnsi="Palatino" w:cs="Verdana"/>
          <w:b/>
          <w:bCs/>
          <w:color w:val="262626"/>
          <w:sz w:val="28"/>
        </w:rPr>
      </w:pPr>
      <w:r w:rsidRPr="00567FFD">
        <w:rPr>
          <w:rFonts w:ascii="Palatino" w:hAnsi="Palatino" w:cs="Verdana"/>
          <w:b/>
          <w:bCs/>
          <w:color w:val="262626"/>
          <w:sz w:val="28"/>
        </w:rPr>
        <w:t>TOPIC TWO:  Poe is a noted American writer famed for his Gothic style.  According to Harris’s article above, is this title of Gothic writer warranted if we use Poe’s “Masque of Red Death” as a point of assessment.</w:t>
      </w:r>
    </w:p>
    <w:p w:rsidR="005C64CE" w:rsidRDefault="00EB0CDB"/>
    <w:sectPr w:rsidR="005C64CE" w:rsidSect="00077CFB">
      <w:pgSz w:w="12240" w:h="15840"/>
      <w:pgMar w:top="1304" w:right="2461" w:bottom="1304"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Palatino">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altName w:val="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0C3235"/>
    <w:multiLevelType w:val="hybridMultilevel"/>
    <w:tmpl w:val="27EE4E1E"/>
    <w:lvl w:ilvl="0" w:tplc="96E097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974ABB"/>
    <w:multiLevelType w:val="hybridMultilevel"/>
    <w:tmpl w:val="CF8006C8"/>
    <w:lvl w:ilvl="0" w:tplc="FDE292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67FFD"/>
    <w:rsid w:val="00077CFB"/>
    <w:rsid w:val="00567FFD"/>
    <w:rsid w:val="006039F3"/>
  </w:rsids>
  <m:mathPr>
    <m:mathFont m:val="TT8Et00"/>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FFD"/>
    <w:rPr>
      <w:rFonts w:ascii="Cambria" w:eastAsia="ＭＳ 明朝" w:hAnsi="Cambria"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67FFD"/>
    <w:pPr>
      <w:ind w:left="720"/>
      <w:contextualSpacing/>
    </w:pPr>
  </w:style>
  <w:style w:type="character" w:styleId="Hyperlink">
    <w:name w:val="Hyperlink"/>
    <w:uiPriority w:val="99"/>
    <w:unhideWhenUsed/>
    <w:rsid w:val="00567FFD"/>
    <w:rPr>
      <w:color w:val="0000FF"/>
      <w:u w:val="single"/>
    </w:rPr>
  </w:style>
  <w:style w:type="character" w:styleId="FollowedHyperlink">
    <w:name w:val="FollowedHyperlink"/>
    <w:basedOn w:val="DefaultParagraphFont"/>
    <w:uiPriority w:val="99"/>
    <w:semiHidden/>
    <w:unhideWhenUsed/>
    <w:rsid w:val="00567FF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hakespeare.about.com/od/thetempest/a/The_Tempest_Power.htm" TargetMode="External"/><Relationship Id="rId12" Type="http://schemas.openxmlformats.org/officeDocument/2006/relationships/hyperlink" Target="http://shakespeare.about.com/od/thetempest/a/Prospero.htm" TargetMode="External"/><Relationship Id="rId13" Type="http://schemas.openxmlformats.org/officeDocument/2006/relationships/hyperlink" Target="http://www.virtualsalt.com/gothic.ht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historylearningsite.co.uk/medieval_towns.htm" TargetMode="External"/><Relationship Id="rId6" Type="http://schemas.openxmlformats.org/officeDocument/2006/relationships/hyperlink" Target="http://shakespeare.about.com/od/thetempest/tp/The_Tempest_Play_Guide.htm" TargetMode="External"/><Relationship Id="rId7" Type="http://schemas.openxmlformats.org/officeDocument/2006/relationships/hyperlink" Target="http://shakespeare.about.com/od/thetempest/a/tempest_Summary.htm" TargetMode="External"/><Relationship Id="rId8" Type="http://schemas.openxmlformats.org/officeDocument/2006/relationships/hyperlink" Target="http://shakespeare.about.com/od/thetempest/a/Ariel-tempest.htm" TargetMode="External"/><Relationship Id="rId9" Type="http://schemas.openxmlformats.org/officeDocument/2006/relationships/hyperlink" Target="http://shakespeare.about.com/od/thetempest/a/The_Tempest_Analysis.htm" TargetMode="External"/><Relationship Id="rId10" Type="http://schemas.openxmlformats.org/officeDocument/2006/relationships/hyperlink" Target="http://shakespeare.about.com/od/thetempest/a/Caliban-tempes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1082</Words>
  <Characters>6170</Characters>
  <Application>Microsoft Macintosh Word</Application>
  <DocSecurity>0</DocSecurity>
  <Lines>51</Lines>
  <Paragraphs>12</Paragraphs>
  <ScaleCrop>false</ScaleCrop>
  <Company>Porter Creek Secondary School</Company>
  <LinksUpToDate>false</LinksUpToDate>
  <CharactersWithSpaces>7577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Hamilton</dc:creator>
  <cp:keywords/>
  <cp:lastModifiedBy>Linda Hamilton</cp:lastModifiedBy>
  <cp:revision>2</cp:revision>
  <dcterms:created xsi:type="dcterms:W3CDTF">2016-09-01T05:01:00Z</dcterms:created>
  <dcterms:modified xsi:type="dcterms:W3CDTF">2016-09-01T05:01:00Z</dcterms:modified>
</cp:coreProperties>
</file>