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Regular" w:hAnsi="Merriweather-Regular" w:cs="Merriweather-Regular"/>
          <w:color w:val="535353"/>
          <w:sz w:val="26"/>
          <w:szCs w:val="26"/>
        </w:rPr>
      </w:pPr>
      <w:r>
        <w:rPr>
          <w:rFonts w:ascii="Merriweather-Regular" w:hAnsi="Merriweather-Regular" w:cs="Merriweather-Regular"/>
          <w:color w:val="535353"/>
          <w:sz w:val="26"/>
          <w:szCs w:val="26"/>
        </w:rPr>
        <w:t xml:space="preserve">Choose an occupation and write your own </w:t>
      </w:r>
      <w:proofErr w:type="gramStart"/>
      <w:r>
        <w:rPr>
          <w:rFonts w:ascii="Merriweather-Regular" w:hAnsi="Merriweather-Regular" w:cs="Merriweather-Regular"/>
          <w:color w:val="535353"/>
          <w:sz w:val="26"/>
          <w:szCs w:val="26"/>
        </w:rPr>
        <w:t>3 quatrain</w:t>
      </w:r>
      <w:proofErr w:type="gramEnd"/>
      <w:r>
        <w:rPr>
          <w:rFonts w:ascii="Merriweather-Regular" w:hAnsi="Merriweather-Regular" w:cs="Merriweather-Regular"/>
          <w:color w:val="535353"/>
          <w:sz w:val="26"/>
          <w:szCs w:val="26"/>
        </w:rPr>
        <w:t xml:space="preserve"> version of "The Passionate _____________" using the same rhyme scheme and structure.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Regular" w:hAnsi="Merriweather-Regular" w:cs="Merriweather-Regular"/>
          <w:color w:val="535353"/>
          <w:sz w:val="26"/>
          <w:szCs w:val="26"/>
        </w:rPr>
      </w:pPr>
      <w:r>
        <w:rPr>
          <w:rFonts w:ascii="Merriweather-Regular" w:hAnsi="Merriweather-Regular" w:cs="Merriweather-Regular"/>
          <w:color w:val="535353"/>
          <w:sz w:val="26"/>
          <w:szCs w:val="26"/>
        </w:rPr>
        <w:t>Ex.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"The Passionate Farmer"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Come live with me and be my love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And we will all the pleasures prove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Of barns and cows and fields and tractors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My wealth will be an important factor.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 xml:space="preserve">We will sit upon the </w:t>
      </w:r>
      <w:proofErr w:type="spellStart"/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swather</w:t>
      </w:r>
      <w:proofErr w:type="spellEnd"/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Grasshoppers won't be a bother.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Shooting gophers with my .22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proofErr w:type="gramStart"/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Underneath the sky so blue.</w:t>
      </w:r>
      <w:proofErr w:type="gramEnd"/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The meadowlarks will swoop and sing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proofErr w:type="gramStart"/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to</w:t>
      </w:r>
      <w:proofErr w:type="gramEnd"/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 xml:space="preserve"> you each May morning.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With these words my love I prove</w:t>
      </w:r>
    </w:p>
    <w:p w:rsidR="00854731" w:rsidRDefault="00854731" w:rsidP="00854731">
      <w:pPr>
        <w:widowControl w:val="0"/>
        <w:autoSpaceDE w:val="0"/>
        <w:autoSpaceDN w:val="0"/>
        <w:adjustRightInd w:val="0"/>
        <w:rPr>
          <w:rFonts w:ascii="Merriweather-Regular" w:hAnsi="Merriweather-Regular" w:cs="Merriweather-Regular"/>
          <w:color w:val="535353"/>
          <w:sz w:val="26"/>
          <w:szCs w:val="26"/>
        </w:rPr>
      </w:pPr>
      <w:r>
        <w:rPr>
          <w:rFonts w:ascii="Merriweather-Italic" w:hAnsi="Merriweather-Italic" w:cs="Merriweather-Italic"/>
          <w:i/>
          <w:iCs/>
          <w:color w:val="535353"/>
          <w:sz w:val="20"/>
          <w:szCs w:val="20"/>
        </w:rPr>
        <w:t>So live with me and be my love.</w:t>
      </w:r>
    </w:p>
    <w:p w:rsidR="00854731" w:rsidRDefault="00854731" w:rsidP="00854731"/>
    <w:p w:rsidR="005C64CE" w:rsidRDefault="00854731"/>
    <w:sectPr w:rsidR="005C64CE" w:rsidSect="005C64C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731"/>
    <w:rsid w:val="008547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Porter Creek Secondary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1</cp:revision>
  <dcterms:created xsi:type="dcterms:W3CDTF">2016-10-12T14:08:00Z</dcterms:created>
  <dcterms:modified xsi:type="dcterms:W3CDTF">2016-10-12T14:09:00Z</dcterms:modified>
</cp:coreProperties>
</file>