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3C" w:rsidRPr="004E493C" w:rsidRDefault="004E493C" w:rsidP="004E493C">
      <w:pPr>
        <w:spacing w:line="360" w:lineRule="auto"/>
        <w:jc w:val="center"/>
        <w:rPr>
          <w:rFonts w:asciiTheme="majorHAnsi" w:hAnsiTheme="majorHAnsi"/>
          <w:b/>
          <w:sz w:val="32"/>
          <w:szCs w:val="22"/>
          <w:u w:val="single"/>
          <w:lang w:val="en-CA"/>
        </w:rPr>
      </w:pPr>
      <w:r w:rsidRPr="004E493C">
        <w:rPr>
          <w:rFonts w:asciiTheme="majorHAnsi" w:hAnsiTheme="majorHAnsi"/>
          <w:b/>
          <w:sz w:val="32"/>
          <w:szCs w:val="22"/>
          <w:u w:val="single"/>
          <w:lang w:val="en-CA"/>
        </w:rPr>
        <w:t>ENGLISH 10 READING LIST</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b/>
          <w:szCs w:val="22"/>
          <w:u w:val="single"/>
          <w:lang w:val="en-CA"/>
        </w:rPr>
        <w:t>Reading List</w:t>
      </w:r>
      <w:r w:rsidRPr="004E493C">
        <w:rPr>
          <w:rFonts w:asciiTheme="majorHAnsi" w:hAnsiTheme="majorHAnsi"/>
          <w:b/>
          <w:szCs w:val="22"/>
          <w:lang w:val="en-CA"/>
        </w:rPr>
        <w:t>:</w:t>
      </w:r>
      <w:r w:rsidRPr="004E493C">
        <w:rPr>
          <w:rFonts w:asciiTheme="majorHAnsi" w:hAnsiTheme="majorHAnsi"/>
          <w:szCs w:val="22"/>
          <w:lang w:val="en-CA"/>
        </w:rPr>
        <w:t xml:space="preserve"> As class begins each day, you will be expected to read for 15 minutes. By the end of the semester you should aim to have read 800 pages.  You will keep a daily log which keeps track of the date, the book, the author/editor and the number of pages read in the class (and at home if you are keen).  By the end of the semester you will be required to have read from a variety of sources, genres, eras and authors.  </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 xml:space="preserve">After the first 2 weeks we will move on to writing responses to what you have read and class discussions about your reading. </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 xml:space="preserve">Your goal will be to read from a variety of sources. </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male author</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  a female author</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teenage author</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First Nations author</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an international author (other than North American or British)</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 xml:space="preserve">an instructional text </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personal non-fiction text such as biography or autobiography.</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 xml:space="preserve">creative non-fiction </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an informational text such as a history text book.</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newspaper article</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magazine article</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3 different genres – science fiction, mystery, adventure, drama, etc.</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text written at least 50 years ago</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‘classic’</w:t>
      </w:r>
    </w:p>
    <w:p w:rsidR="004E493C" w:rsidRPr="004E493C" w:rsidRDefault="004E493C" w:rsidP="004E493C">
      <w:pPr>
        <w:spacing w:line="360" w:lineRule="auto"/>
        <w:ind w:left="720" w:hanging="720"/>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text involving marginalized people (marginalized by sex, race, sexual orientation, religion, etc.)</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children’s book</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graphic novel</w:t>
      </w:r>
    </w:p>
    <w:p w:rsidR="004E493C" w:rsidRPr="004E493C" w:rsidRDefault="004E493C" w:rsidP="004E493C">
      <w:pPr>
        <w:spacing w:line="360" w:lineRule="auto"/>
        <w:ind w:left="720" w:hanging="720"/>
        <w:rPr>
          <w:rFonts w:asciiTheme="majorHAnsi" w:hAnsiTheme="majorHAnsi"/>
          <w:szCs w:val="22"/>
          <w:lang w:val="en-CA"/>
        </w:rPr>
      </w:pPr>
      <w:r w:rsidRPr="004E493C">
        <w:rPr>
          <w:rFonts w:asciiTheme="majorHAnsi" w:hAnsiTheme="majorHAnsi"/>
          <w:szCs w:val="22"/>
          <w:lang w:val="en-CA"/>
        </w:rPr>
        <w:t>____</w:t>
      </w:r>
      <w:r w:rsidRPr="004E493C">
        <w:rPr>
          <w:rFonts w:asciiTheme="majorHAnsi" w:hAnsiTheme="majorHAnsi"/>
          <w:szCs w:val="22"/>
          <w:lang w:val="en-CA"/>
        </w:rPr>
        <w:tab/>
        <w:t>any text written in poem form (includes lyrics, novels and poetry in the traditional sense)</w:t>
      </w:r>
    </w:p>
    <w:p w:rsidR="004E493C" w:rsidRPr="004E493C" w:rsidRDefault="004E493C" w:rsidP="004E493C">
      <w:pPr>
        <w:spacing w:line="360" w:lineRule="auto"/>
        <w:rPr>
          <w:rFonts w:asciiTheme="majorHAnsi" w:hAnsiTheme="majorHAnsi"/>
          <w:szCs w:val="22"/>
          <w:lang w:val="en-CA"/>
        </w:rPr>
      </w:pPr>
      <w:r w:rsidRPr="004E493C">
        <w:rPr>
          <w:rFonts w:asciiTheme="majorHAnsi" w:hAnsiTheme="majorHAnsi"/>
          <w:szCs w:val="22"/>
          <w:lang w:val="en-CA"/>
        </w:rPr>
        <w:t>_____</w:t>
      </w:r>
      <w:r w:rsidRPr="004E493C">
        <w:rPr>
          <w:rFonts w:asciiTheme="majorHAnsi" w:hAnsiTheme="majorHAnsi"/>
          <w:szCs w:val="22"/>
          <w:lang w:val="en-CA"/>
        </w:rPr>
        <w:tab/>
        <w:t>a screenplay or stage play</w:t>
      </w:r>
    </w:p>
    <w:p w:rsidR="004E493C" w:rsidRPr="00467204" w:rsidRDefault="004E493C" w:rsidP="004E493C">
      <w:pPr>
        <w:spacing w:line="360" w:lineRule="auto"/>
        <w:rPr>
          <w:sz w:val="22"/>
          <w:szCs w:val="22"/>
          <w:lang w:val="en-CA"/>
        </w:rPr>
      </w:pPr>
      <w:bookmarkStart w:id="0" w:name="_GoBack"/>
      <w:r>
        <w:rPr>
          <w:noProof/>
          <w:sz w:val="22"/>
          <w:szCs w:val="22"/>
        </w:rPr>
        <w:drawing>
          <wp:inline distT="0" distB="0" distL="0" distR="0">
            <wp:extent cx="3061335" cy="3061335"/>
            <wp:effectExtent l="25400" t="0" r="12065" b="0"/>
            <wp:docPr id="2" name="Picture 2" descr="/Users/teacher/Desktop/chicken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eacher/Desktop/chickenread.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4293" cy="3064293"/>
                    </a:xfrm>
                    <a:prstGeom prst="rect">
                      <a:avLst/>
                    </a:prstGeom>
                    <a:noFill/>
                    <a:ln>
                      <a:noFill/>
                    </a:ln>
                  </pic:spPr>
                </pic:pic>
              </a:graphicData>
            </a:graphic>
          </wp:inline>
        </w:drawing>
      </w:r>
      <w:bookmarkEnd w:id="0"/>
    </w:p>
    <w:p w:rsidR="005C64CE" w:rsidRDefault="009F78E0"/>
    <w:sectPr w:rsidR="005C64CE" w:rsidSect="00531C6F">
      <w:pgSz w:w="12240" w:h="15840"/>
      <w:pgMar w:top="1304" w:right="1361" w:bottom="130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493C"/>
    <w:rsid w:val="004E493C"/>
    <w:rsid w:val="009F78E0"/>
    <w:rsid w:val="00B759FA"/>
  </w:rsids>
  <m:mathPr>
    <m:mathFont m:val="TT8Et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Macintosh Word</Application>
  <DocSecurity>0</DocSecurity>
  <Lines>9</Lines>
  <Paragraphs>2</Paragraphs>
  <ScaleCrop>false</ScaleCrop>
  <Company>Porter Creek Secondary School</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dcterms:created xsi:type="dcterms:W3CDTF">2016-08-31T13:27:00Z</dcterms:created>
  <dcterms:modified xsi:type="dcterms:W3CDTF">2016-08-31T13:27:00Z</dcterms:modified>
</cp:coreProperties>
</file>