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69" w:rsidRPr="0096367E" w:rsidRDefault="00542C69" w:rsidP="00542C69">
      <w:pPr>
        <w:widowControl w:val="0"/>
        <w:autoSpaceDE w:val="0"/>
        <w:autoSpaceDN w:val="0"/>
        <w:adjustRightInd w:val="0"/>
        <w:rPr>
          <w:rFonts w:ascii="Lato-Regular" w:hAnsi="Lato-Regular" w:cs="Lato-Regular"/>
          <w:color w:val="71716F"/>
          <w:sz w:val="22"/>
          <w:szCs w:val="22"/>
        </w:rPr>
      </w:pPr>
      <w:r w:rsidRPr="0096367E">
        <w:rPr>
          <w:rFonts w:ascii="Lato-Regular" w:hAnsi="Lato-Regular" w:cs="Lato-Regular"/>
          <w:color w:val="71716F"/>
          <w:sz w:val="22"/>
          <w:szCs w:val="22"/>
        </w:rPr>
        <w:t>Character Traits</w:t>
      </w:r>
    </w:p>
    <w:p w:rsidR="005F2E9C" w:rsidRPr="0096367E" w:rsidRDefault="00AA4B37" w:rsidP="00542C6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96367E">
        <w:rPr>
          <w:rFonts w:ascii="Helvetica Neue" w:hAnsi="Helvetica Neue" w:cs="Helvetica Neue"/>
          <w:color w:val="262626"/>
          <w:sz w:val="22"/>
          <w:szCs w:val="22"/>
        </w:rPr>
        <w:t>Characters (and real</w:t>
      </w:r>
      <w:r w:rsidR="00542C69" w:rsidRPr="0096367E">
        <w:rPr>
          <w:rFonts w:ascii="Helvetica Neue" w:hAnsi="Helvetica Neue" w:cs="Helvetica Neue"/>
          <w:color w:val="262626"/>
          <w:sz w:val="22"/>
          <w:szCs w:val="22"/>
        </w:rPr>
        <w:t xml:space="preserve"> people) have unique attributes called </w:t>
      </w:r>
      <w:r w:rsidR="00542C69" w:rsidRPr="0096367E">
        <w:rPr>
          <w:rFonts w:ascii="Helvetica Neue" w:hAnsi="Helvetica Neue" w:cs="Helvetica Neue"/>
          <w:i/>
          <w:color w:val="262626"/>
          <w:sz w:val="22"/>
          <w:szCs w:val="22"/>
        </w:rPr>
        <w:t>traits</w:t>
      </w:r>
      <w:r w:rsidR="00542C69" w:rsidRPr="0096367E">
        <w:rPr>
          <w:rFonts w:ascii="Helvetica Neue" w:hAnsi="Helvetica Neue" w:cs="Helvetica Neue"/>
          <w:color w:val="262626"/>
          <w:sz w:val="22"/>
          <w:szCs w:val="22"/>
        </w:rPr>
        <w:t xml:space="preserve">. </w:t>
      </w:r>
      <w:r w:rsidR="00AF6B5C" w:rsidRPr="0096367E">
        <w:rPr>
          <w:rFonts w:ascii="Helvetica Neue" w:hAnsi="Helvetica Neue" w:cs="Helvetica Neue"/>
          <w:color w:val="262626"/>
          <w:sz w:val="22"/>
          <w:szCs w:val="22"/>
        </w:rPr>
        <w:tab/>
      </w:r>
      <w:r w:rsidR="00AF6B5C" w:rsidRPr="0096367E">
        <w:rPr>
          <w:rFonts w:ascii="Helvetica Neue" w:hAnsi="Helvetica Neue" w:cs="Helvetica Neue"/>
          <w:color w:val="262626"/>
          <w:sz w:val="22"/>
          <w:szCs w:val="22"/>
        </w:rPr>
        <w:tab/>
      </w:r>
      <w:r w:rsidR="0096367E" w:rsidRPr="0096367E">
        <w:rPr>
          <w:rFonts w:ascii="Helvetica Neue" w:hAnsi="Helvetica Neue" w:cs="Helvetica Neue"/>
          <w:color w:val="262626"/>
          <w:sz w:val="22"/>
          <w:szCs w:val="22"/>
        </w:rPr>
        <w:t xml:space="preserve">     </w:t>
      </w:r>
      <w:r w:rsidR="005F2E9C" w:rsidRPr="0096367E">
        <w:rPr>
          <w:rFonts w:ascii="Helvetica Neue" w:hAnsi="Helvetica Neue" w:cs="Helvetica Neue"/>
          <w:color w:val="262626"/>
          <w:sz w:val="22"/>
          <w:szCs w:val="22"/>
        </w:rPr>
        <w:t>Name_______________</w:t>
      </w:r>
    </w:p>
    <w:p w:rsidR="007226FB" w:rsidRPr="0096367E" w:rsidRDefault="005E2EA0" w:rsidP="00542C6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2"/>
          <w:szCs w:val="22"/>
        </w:rPr>
      </w:pPr>
      <w:r w:rsidRPr="0096367E">
        <w:rPr>
          <w:rFonts w:ascii="Helvetica Neue" w:hAnsi="Helvetica Neue" w:cs="Helvetica Neue"/>
          <w:color w:val="262626"/>
          <w:sz w:val="22"/>
          <w:szCs w:val="22"/>
        </w:rPr>
        <w:t xml:space="preserve">1. Mark a check or an x beside each </w:t>
      </w:r>
      <w:r w:rsidR="001D6155" w:rsidRPr="0096367E">
        <w:rPr>
          <w:rFonts w:ascii="Helvetica Neue" w:hAnsi="Helvetica Neue" w:cs="Helvetica Neue"/>
          <w:color w:val="262626"/>
          <w:sz w:val="22"/>
          <w:szCs w:val="22"/>
        </w:rPr>
        <w:t>character trait</w:t>
      </w:r>
      <w:r w:rsidRPr="0096367E">
        <w:rPr>
          <w:rFonts w:ascii="Helvetica Neue" w:hAnsi="Helvetica Neue" w:cs="Helvetica Neue"/>
          <w:color w:val="262626"/>
          <w:sz w:val="22"/>
          <w:szCs w:val="22"/>
        </w:rPr>
        <w:t xml:space="preserve"> to indicate whether or not it applies to your character. </w:t>
      </w:r>
    </w:p>
    <w:tbl>
      <w:tblPr>
        <w:tblW w:w="12918" w:type="dxa"/>
        <w:tblInd w:w="-11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2244"/>
        <w:gridCol w:w="2419"/>
        <w:gridCol w:w="1993"/>
        <w:gridCol w:w="2336"/>
        <w:gridCol w:w="2218"/>
        <w:gridCol w:w="1708"/>
      </w:tblGrid>
      <w:tr w:rsidR="005E2EA0" w:rsidRPr="001D6155">
        <w:trPr>
          <w:trHeight w:val="3705"/>
        </w:trPr>
        <w:tc>
          <w:tcPr>
            <w:tcW w:w="2244" w:type="dxa"/>
            <w:tcBorders>
              <w:right w:val="single" w:sz="8" w:space="0" w:color="6D6D6D"/>
            </w:tcBorders>
            <w:vAlign w:val="center"/>
          </w:tcPr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Honest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Light-hearted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Social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Lively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Brave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Conceited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Mischievous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Demanding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Thoughtful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Assertive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Stern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Disagreeable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Simple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Efficient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Unique</w:t>
            </w:r>
          </w:p>
        </w:tc>
        <w:tc>
          <w:tcPr>
            <w:tcW w:w="2419" w:type="dxa"/>
            <w:tcBorders>
              <w:left w:val="single" w:sz="8" w:space="0" w:color="6D6D6D"/>
              <w:right w:val="single" w:sz="8" w:space="0" w:color="6D6D6D"/>
            </w:tcBorders>
            <w:vAlign w:val="center"/>
          </w:tcPr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Excitable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Studious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Inventive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Creative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Solitary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Independent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Intelligent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Compassionate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Gentle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Proud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Wild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Self-conscious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Submissive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Joyful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Strong</w:t>
            </w:r>
          </w:p>
        </w:tc>
        <w:tc>
          <w:tcPr>
            <w:tcW w:w="1993" w:type="dxa"/>
            <w:tcBorders>
              <w:left w:val="single" w:sz="8" w:space="0" w:color="6D6D6D"/>
              <w:right w:val="single" w:sz="8" w:space="0" w:color="6D6D6D"/>
            </w:tcBorders>
            <w:vAlign w:val="center"/>
          </w:tcPr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Bright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Courageous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Serious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Funny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Humorous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Sad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Joyous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Dependable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Anxious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</w:t>
            </w:r>
            <w:r w:rsidR="00D83BE5"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</w:t>
            </w: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gressive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Light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Attractive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Reasonable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Rational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Selfish</w:t>
            </w:r>
          </w:p>
        </w:tc>
        <w:tc>
          <w:tcPr>
            <w:tcW w:w="2336" w:type="dxa"/>
            <w:tcBorders>
              <w:left w:val="single" w:sz="8" w:space="0" w:color="6D6D6D"/>
              <w:right w:val="single" w:sz="8" w:space="0" w:color="6D6D6D"/>
            </w:tcBorders>
            <w:vAlign w:val="center"/>
          </w:tcPr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Unselfish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Self-confident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Respectful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Considerate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Imaginative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Shrewd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Patriotic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Fun-loving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Popular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Successful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Responsible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Lazy</w:t>
            </w:r>
          </w:p>
          <w:p w:rsidR="00542C69" w:rsidRPr="0096367E" w:rsidRDefault="00D83BE5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Resourceful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Helpful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Simple-minded</w:t>
            </w:r>
          </w:p>
        </w:tc>
        <w:tc>
          <w:tcPr>
            <w:tcW w:w="2218" w:type="dxa"/>
            <w:tcBorders>
              <w:left w:val="single" w:sz="8" w:space="0" w:color="6D6D6D"/>
              <w:right w:val="single" w:sz="8" w:space="0" w:color="6D6D6D"/>
            </w:tcBorders>
            <w:vAlign w:val="center"/>
          </w:tcPr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Humble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Friendly</w:t>
            </w:r>
          </w:p>
          <w:p w:rsidR="005E2EA0" w:rsidRPr="0096367E" w:rsidRDefault="005E2EA0" w:rsidP="005E2EA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Naïve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Adventurous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Hard-working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Timid</w:t>
            </w:r>
          </w:p>
          <w:p w:rsidR="00542C69" w:rsidRPr="0096367E" w:rsidRDefault="005E2EA0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Risk-taking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Bold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Daring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Dainty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Pitiful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Cooperative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Lovable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Prim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Proper</w:t>
            </w:r>
          </w:p>
        </w:tc>
        <w:tc>
          <w:tcPr>
            <w:tcW w:w="1708" w:type="dxa"/>
            <w:tcBorders>
              <w:left w:val="single" w:sz="8" w:space="0" w:color="6D6D6D"/>
            </w:tcBorders>
            <w:vAlign w:val="center"/>
          </w:tcPr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Ambitious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Able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Quiet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Curious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Reserved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Pleasing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Bossy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Witty</w:t>
            </w:r>
          </w:p>
          <w:p w:rsidR="00542C69" w:rsidRPr="0096367E" w:rsidRDefault="005E2EA0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Shy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Tireless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Energetic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Cheerful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Smart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Impulsive</w:t>
            </w:r>
          </w:p>
          <w:p w:rsidR="00542C69" w:rsidRPr="0096367E" w:rsidRDefault="00542C69" w:rsidP="00D83B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  <w:r w:rsidRPr="0096367E">
              <w:rPr>
                <w:rFonts w:ascii="Helvetica Neue" w:hAnsi="Helvetica Neue" w:cs="Helvetica Neue"/>
                <w:color w:val="262626"/>
                <w:sz w:val="20"/>
                <w:szCs w:val="20"/>
              </w:rPr>
              <w:t>Loyal</w:t>
            </w:r>
          </w:p>
        </w:tc>
      </w:tr>
    </w:tbl>
    <w:p w:rsidR="007226FB" w:rsidRPr="0096367E" w:rsidRDefault="005E2EA0" w:rsidP="00D85BF5">
      <w:pPr>
        <w:rPr>
          <w:rFonts w:ascii="Helvetica Neue" w:hAnsi="Helvetica Neue" w:cs="Helvetica Neue"/>
          <w:color w:val="262626"/>
          <w:sz w:val="20"/>
          <w:szCs w:val="20"/>
        </w:rPr>
      </w:pP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2. Choose three words </w:t>
      </w:r>
      <w:r w:rsidR="005F2E9C"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from the chart 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that </w:t>
      </w:r>
      <w:r w:rsidRPr="00AF6B5C">
        <w:rPr>
          <w:rFonts w:ascii="Helvetica Neue" w:hAnsi="Helvetica Neue" w:cs="Helvetica Neue"/>
          <w:i/>
          <w:color w:val="262626"/>
          <w:sz w:val="20"/>
          <w:szCs w:val="20"/>
        </w:rPr>
        <w:t xml:space="preserve">best 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describe your character. (If there are words that you want to use that aren’t on that </w:t>
      </w:r>
      <w:r w:rsidR="005F2E9C" w:rsidRPr="00AF6B5C">
        <w:rPr>
          <w:rFonts w:ascii="Helvetica Neue" w:hAnsi="Helvetica Neue" w:cs="Helvetica Neue"/>
          <w:color w:val="262626"/>
          <w:sz w:val="20"/>
          <w:szCs w:val="20"/>
        </w:rPr>
        <w:t>chart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, feel free to </w:t>
      </w:r>
      <w:r w:rsidR="005F2E9C" w:rsidRPr="00AF6B5C">
        <w:rPr>
          <w:rFonts w:ascii="Helvetica Neue" w:hAnsi="Helvetica Neue" w:cs="Helvetica Neue"/>
          <w:color w:val="262626"/>
          <w:sz w:val="20"/>
          <w:szCs w:val="20"/>
        </w:rPr>
        <w:t>use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 your own as well.)</w:t>
      </w:r>
    </w:p>
    <w:p w:rsidR="007226FB" w:rsidRPr="0096367E" w:rsidRDefault="007226FB" w:rsidP="00D85BF5">
      <w:pPr>
        <w:rPr>
          <w:rFonts w:ascii="Helvetica Neue" w:hAnsi="Helvetica Neue"/>
          <w:sz w:val="20"/>
          <w:szCs w:val="20"/>
        </w:rPr>
      </w:pPr>
      <w:r w:rsidRPr="00AF6B5C">
        <w:rPr>
          <w:rFonts w:ascii="Helvetica Neue" w:hAnsi="Helvetica Neue"/>
          <w:sz w:val="20"/>
          <w:szCs w:val="20"/>
        </w:rPr>
        <w:t xml:space="preserve">3. </w:t>
      </w:r>
      <w:r w:rsidR="0096367E">
        <w:rPr>
          <w:rFonts w:ascii="Helvetica Neue" w:hAnsi="Helvetica Neue"/>
          <w:sz w:val="20"/>
          <w:szCs w:val="20"/>
        </w:rPr>
        <w:t>Write</w:t>
      </w:r>
      <w:r w:rsidRPr="00AF6B5C">
        <w:rPr>
          <w:rFonts w:ascii="Helvetica Neue" w:hAnsi="Helvetica Neue"/>
          <w:sz w:val="20"/>
          <w:szCs w:val="20"/>
        </w:rPr>
        <w:t xml:space="preserve"> down </w:t>
      </w:r>
      <w:r w:rsidR="00D85BF5">
        <w:rPr>
          <w:rFonts w:ascii="Helvetica Neue" w:hAnsi="Helvetica Neue"/>
          <w:sz w:val="20"/>
          <w:szCs w:val="20"/>
        </w:rPr>
        <w:t>a situation or quotation from the book where the character displays the</w:t>
      </w:r>
      <w:r w:rsidRPr="00AF6B5C">
        <w:rPr>
          <w:rFonts w:ascii="Helvetica Neue" w:hAnsi="Helvetica Neue"/>
          <w:sz w:val="20"/>
          <w:szCs w:val="20"/>
        </w:rPr>
        <w:t xml:space="preserve"> character trait. </w:t>
      </w:r>
      <w:r w:rsidR="00D85BF5">
        <w:rPr>
          <w:rFonts w:ascii="Helvetica Neue" w:hAnsi="Helvetica Neue"/>
          <w:sz w:val="20"/>
          <w:szCs w:val="20"/>
        </w:rPr>
        <w:t>(Use a quotation for at least</w:t>
      </w:r>
      <w:r w:rsidRPr="00AF6B5C">
        <w:rPr>
          <w:rFonts w:ascii="Helvetica Neue" w:hAnsi="Helvetica Neue"/>
          <w:sz w:val="20"/>
          <w:szCs w:val="20"/>
        </w:rPr>
        <w:t xml:space="preserve"> ONE of the traits</w:t>
      </w:r>
      <w:r w:rsidR="00D85BF5">
        <w:rPr>
          <w:rFonts w:ascii="Helvetica Neue" w:hAnsi="Helvetica Neue"/>
          <w:sz w:val="20"/>
          <w:szCs w:val="20"/>
        </w:rPr>
        <w:t xml:space="preserve">. The quotation could be said by </w:t>
      </w:r>
      <w:r w:rsidRPr="00AF6B5C">
        <w:rPr>
          <w:rFonts w:ascii="Helvetica Neue" w:hAnsi="Helvetica Neue"/>
          <w:sz w:val="20"/>
          <w:szCs w:val="20"/>
        </w:rPr>
        <w:t>another character, from description or narration of the book, or something the character says).</w:t>
      </w:r>
    </w:p>
    <w:p w:rsidR="0096367E" w:rsidRDefault="00AF6B5C" w:rsidP="00D85BF5">
      <w:pPr>
        <w:rPr>
          <w:rFonts w:ascii="Helvetica Neue" w:hAnsi="Helvetica Neue" w:cs="Helvetica Neue"/>
          <w:color w:val="262626"/>
          <w:sz w:val="20"/>
          <w:szCs w:val="20"/>
        </w:rPr>
      </w:pP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4. Identify whether each of the situations that support the trait are examples of </w:t>
      </w:r>
      <w:r w:rsidRPr="00AF6B5C">
        <w:rPr>
          <w:rFonts w:ascii="Helvetica Neue" w:hAnsi="Helvetica Neue" w:cs="Helvetica Neue"/>
          <w:i/>
          <w:color w:val="262626"/>
          <w:sz w:val="20"/>
          <w:szCs w:val="20"/>
        </w:rPr>
        <w:t xml:space="preserve">indirect presentation 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 xml:space="preserve">(the reader interprets what the character is like from what he/she does or says) or </w:t>
      </w:r>
      <w:r w:rsidRPr="00AF6B5C">
        <w:rPr>
          <w:rFonts w:ascii="Helvetica Neue" w:hAnsi="Helvetica Neue" w:cs="Helvetica Neue"/>
          <w:i/>
          <w:color w:val="262626"/>
          <w:sz w:val="20"/>
          <w:szCs w:val="20"/>
        </w:rPr>
        <w:t xml:space="preserve">direct presentation </w:t>
      </w:r>
      <w:r w:rsidRPr="00AF6B5C">
        <w:rPr>
          <w:rFonts w:ascii="Helvetica Neue" w:hAnsi="Helvetica Neue" w:cs="Helvetica Neue"/>
          <w:color w:val="262626"/>
          <w:sz w:val="20"/>
          <w:szCs w:val="20"/>
        </w:rPr>
        <w:t>(the author tells the reader directly what the character is like).</w:t>
      </w:r>
    </w:p>
    <w:tbl>
      <w:tblPr>
        <w:tblStyle w:val="TableGrid"/>
        <w:tblW w:w="0" w:type="auto"/>
        <w:tblLook w:val="04A0"/>
      </w:tblPr>
      <w:tblGrid>
        <w:gridCol w:w="2088"/>
        <w:gridCol w:w="4050"/>
        <w:gridCol w:w="4140"/>
        <w:gridCol w:w="2430"/>
      </w:tblGrid>
      <w:tr w:rsidR="00D85BF5">
        <w:tc>
          <w:tcPr>
            <w:tcW w:w="2088" w:type="dxa"/>
          </w:tcPr>
          <w:p w:rsidR="00D85BF5" w:rsidRPr="00D85BF5" w:rsidRDefault="00D85BF5" w:rsidP="00542C69">
            <w:pPr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</w:pPr>
            <w:r w:rsidRPr="00D85BF5"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  <w:t>Character Trait</w:t>
            </w:r>
          </w:p>
        </w:tc>
        <w:tc>
          <w:tcPr>
            <w:tcW w:w="4050" w:type="dxa"/>
          </w:tcPr>
          <w:p w:rsidR="00D85BF5" w:rsidRPr="00D85BF5" w:rsidRDefault="00D85BF5" w:rsidP="00542C69">
            <w:pPr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</w:pPr>
            <w:r w:rsidRPr="00D85BF5"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  <w:t>Situation or quotation supporting trait</w:t>
            </w:r>
          </w:p>
        </w:tc>
        <w:tc>
          <w:tcPr>
            <w:tcW w:w="4140" w:type="dxa"/>
          </w:tcPr>
          <w:p w:rsidR="00D85BF5" w:rsidRPr="00D85BF5" w:rsidRDefault="00D85BF5" w:rsidP="00542C69">
            <w:pPr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</w:pPr>
            <w:r w:rsidRPr="00D85BF5"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  <w:t xml:space="preserve">Explanation </w:t>
            </w:r>
          </w:p>
        </w:tc>
        <w:tc>
          <w:tcPr>
            <w:tcW w:w="2430" w:type="dxa"/>
          </w:tcPr>
          <w:p w:rsidR="00D85BF5" w:rsidRPr="00D85BF5" w:rsidRDefault="00D85BF5" w:rsidP="00542C69">
            <w:pPr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</w:pPr>
            <w:r w:rsidRPr="00D85BF5">
              <w:rPr>
                <w:rFonts w:ascii="Helvetica Neue" w:hAnsi="Helvetica Neue" w:cs="Helvetica Neue"/>
                <w:b/>
                <w:color w:val="262626"/>
                <w:sz w:val="20"/>
                <w:szCs w:val="20"/>
              </w:rPr>
              <w:t>Presentation Type</w:t>
            </w:r>
          </w:p>
        </w:tc>
      </w:tr>
      <w:tr w:rsidR="00D85BF5">
        <w:tc>
          <w:tcPr>
            <w:tcW w:w="2088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96367E" w:rsidRDefault="0096367E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243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</w:tr>
      <w:tr w:rsidR="00D85BF5">
        <w:tc>
          <w:tcPr>
            <w:tcW w:w="2088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96367E" w:rsidRDefault="0096367E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243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</w:tr>
      <w:tr w:rsidR="00D85BF5">
        <w:trPr>
          <w:trHeight w:val="70"/>
        </w:trPr>
        <w:tc>
          <w:tcPr>
            <w:tcW w:w="2088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05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414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  <w:tc>
          <w:tcPr>
            <w:tcW w:w="2430" w:type="dxa"/>
          </w:tcPr>
          <w:p w:rsidR="00D85BF5" w:rsidRDefault="00D85BF5" w:rsidP="00542C69">
            <w:pPr>
              <w:rPr>
                <w:rFonts w:ascii="Helvetica Neue" w:hAnsi="Helvetica Neue" w:cs="Helvetica Neue"/>
                <w:color w:val="262626"/>
                <w:sz w:val="20"/>
                <w:szCs w:val="20"/>
              </w:rPr>
            </w:pPr>
          </w:p>
        </w:tc>
      </w:tr>
    </w:tbl>
    <w:p w:rsidR="007226FB" w:rsidRPr="00AF6B5C" w:rsidRDefault="007226FB" w:rsidP="00542C69">
      <w:pPr>
        <w:rPr>
          <w:rFonts w:ascii="Helvetica Neue" w:hAnsi="Helvetica Neue" w:cs="Helvetica Neue"/>
          <w:color w:val="262626"/>
        </w:rPr>
      </w:pPr>
      <w:bookmarkStart w:id="0" w:name="_GoBack"/>
      <w:bookmarkEnd w:id="0"/>
    </w:p>
    <w:sectPr w:rsidR="007226FB" w:rsidRPr="00AF6B5C" w:rsidSect="00542C6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350"/>
    <w:multiLevelType w:val="hybridMultilevel"/>
    <w:tmpl w:val="9A204B46"/>
    <w:lvl w:ilvl="0" w:tplc="FF0C0DBE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8C"/>
    <w:multiLevelType w:val="hybridMultilevel"/>
    <w:tmpl w:val="0FBE68FE"/>
    <w:lvl w:ilvl="0" w:tplc="440625E4">
      <w:start w:val="1"/>
      <w:numFmt w:val="bullet"/>
      <w:lvlText w:val="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786D"/>
    <w:multiLevelType w:val="hybridMultilevel"/>
    <w:tmpl w:val="63843716"/>
    <w:lvl w:ilvl="0" w:tplc="FF0C0DB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D6F7C"/>
    <w:multiLevelType w:val="hybridMultilevel"/>
    <w:tmpl w:val="944C8B2E"/>
    <w:lvl w:ilvl="0" w:tplc="FF0C0DBE">
      <w:start w:val="1"/>
      <w:numFmt w:val="bullet"/>
      <w:lvlText w:val="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F55"/>
    <w:multiLevelType w:val="hybridMultilevel"/>
    <w:tmpl w:val="5EFA1434"/>
    <w:lvl w:ilvl="0" w:tplc="0534FA14">
      <w:start w:val="1"/>
      <w:numFmt w:val="bullet"/>
      <w:lvlText w:val="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3F1"/>
    <w:multiLevelType w:val="hybridMultilevel"/>
    <w:tmpl w:val="510CC21A"/>
    <w:lvl w:ilvl="0" w:tplc="FF0C0DBE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2C69"/>
    <w:rsid w:val="000321D7"/>
    <w:rsid w:val="00157E80"/>
    <w:rsid w:val="001D6155"/>
    <w:rsid w:val="0041618C"/>
    <w:rsid w:val="00542C69"/>
    <w:rsid w:val="005E2EA0"/>
    <w:rsid w:val="005F2E9C"/>
    <w:rsid w:val="007226FB"/>
    <w:rsid w:val="00764FF9"/>
    <w:rsid w:val="00797020"/>
    <w:rsid w:val="00800749"/>
    <w:rsid w:val="008A1BDD"/>
    <w:rsid w:val="0096367E"/>
    <w:rsid w:val="00AA4B37"/>
    <w:rsid w:val="00AF6B5C"/>
    <w:rsid w:val="00D83BE5"/>
    <w:rsid w:val="00D85BF5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3BE5"/>
    <w:pPr>
      <w:ind w:left="720"/>
      <w:contextualSpacing/>
    </w:pPr>
  </w:style>
  <w:style w:type="table" w:styleId="TableGrid">
    <w:name w:val="Table Grid"/>
    <w:basedOn w:val="TableNormal"/>
    <w:uiPriority w:val="39"/>
    <w:rsid w:val="00D8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Price</dc:creator>
  <cp:lastModifiedBy>Linda Hamilton</cp:lastModifiedBy>
  <cp:revision>2</cp:revision>
  <cp:lastPrinted>2018-11-01T16:16:00Z</cp:lastPrinted>
  <dcterms:created xsi:type="dcterms:W3CDTF">2019-05-13T06:25:00Z</dcterms:created>
  <dcterms:modified xsi:type="dcterms:W3CDTF">2019-05-13T06:25:00Z</dcterms:modified>
</cp:coreProperties>
</file>