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F6B66" w14:textId="77777777" w:rsidR="009C72E0" w:rsidRPr="00DC4D50" w:rsidRDefault="009C72E0" w:rsidP="00DA0703">
      <w:pPr>
        <w:shd w:val="clear" w:color="auto" w:fill="FFFFFF"/>
        <w:spacing w:after="288" w:line="288" w:lineRule="atLeast"/>
        <w:outlineLvl w:val="2"/>
        <w:rPr>
          <w:b/>
          <w:bCs/>
          <w:color w:val="333333"/>
          <w:lang w:val="fr-CA"/>
        </w:rPr>
      </w:pPr>
      <w:r w:rsidRPr="00DC4D50">
        <w:rPr>
          <w:b/>
          <w:bCs/>
          <w:color w:val="333333"/>
          <w:lang w:val="fr-CA"/>
        </w:rPr>
        <w:t>Rhetorical Devices</w:t>
      </w:r>
    </w:p>
    <w:p w14:paraId="65A276FF" w14:textId="66D90F99" w:rsidR="00134CD1" w:rsidRPr="00DC4D50" w:rsidRDefault="00134CD1" w:rsidP="00134CD1">
      <w:pPr>
        <w:shd w:val="clear" w:color="auto" w:fill="FFFFFF"/>
        <w:spacing w:after="480" w:line="384" w:lineRule="atLeast"/>
        <w:rPr>
          <w:color w:val="000000"/>
        </w:rPr>
      </w:pPr>
      <w:r w:rsidRPr="00DC4D50">
        <w:rPr>
          <w:b/>
          <w:bCs/>
          <w:color w:val="000000"/>
        </w:rPr>
        <w:t>Rhetorical devices </w:t>
      </w:r>
      <w:r w:rsidRPr="00DC4D50">
        <w:rPr>
          <w:color w:val="000000"/>
        </w:rPr>
        <w:t>(also known as stylistic devices, persuasive devices, or simply rhetoric) are techniques or language used to convey a point or convince an audience. And they're used by everyone: politicians, businesspeople, even novelists.</w:t>
      </w:r>
    </w:p>
    <w:p w14:paraId="24BBFF1D" w14:textId="77777777" w:rsidR="00134CD1" w:rsidRPr="00DC4D50" w:rsidRDefault="00134CD1" w:rsidP="00134CD1">
      <w:pPr>
        <w:shd w:val="clear" w:color="auto" w:fill="FFFFFF"/>
        <w:spacing w:after="480" w:line="384" w:lineRule="atLeast"/>
        <w:rPr>
          <w:color w:val="000000"/>
        </w:rPr>
      </w:pPr>
      <w:r w:rsidRPr="00DC4D50">
        <w:rPr>
          <w:color w:val="000000"/>
        </w:rPr>
        <w:t>You may already know some of these devices, such as similes and metaphors. Others, maybe not (</w:t>
      </w:r>
      <w:r w:rsidRPr="00DC4D50">
        <w:rPr>
          <w:i/>
          <w:iCs/>
          <w:color w:val="000000"/>
        </w:rPr>
        <w:t>bdelygmia</w:t>
      </w:r>
      <w:r w:rsidRPr="00DC4D50">
        <w:rPr>
          <w:color w:val="000000"/>
        </w:rPr>
        <w:t>, we’re looking at you). But whether or not you realized it, you’ve probably run into all of these devices before, and maybe even used them yourself!</w:t>
      </w:r>
    </w:p>
    <w:p w14:paraId="5B36B348" w14:textId="13323BA2" w:rsidR="00134CD1" w:rsidRPr="00DC4D50" w:rsidRDefault="00134CD1" w:rsidP="00134CD1">
      <w:pPr>
        <w:shd w:val="clear" w:color="auto" w:fill="FFFFFF"/>
        <w:spacing w:after="480" w:line="384" w:lineRule="atLeast"/>
        <w:rPr>
          <w:color w:val="000000"/>
        </w:rPr>
      </w:pPr>
      <w:r w:rsidRPr="00DC4D50">
        <w:rPr>
          <w:color w:val="000000"/>
        </w:rPr>
        <w:t>If you haven’t, don’t let their elaborate Greek names fool you — rhetorical devices are actually pretty easy to implement.</w:t>
      </w:r>
    </w:p>
    <w:p w14:paraId="5C88B064" w14:textId="403FE64D" w:rsidR="00134CD1" w:rsidRPr="00DC4D50" w:rsidRDefault="00134CD1" w:rsidP="00134CD1">
      <w:pPr>
        <w:shd w:val="clear" w:color="auto" w:fill="FFFFFF"/>
        <w:spacing w:after="120" w:line="600" w:lineRule="atLeast"/>
        <w:outlineLvl w:val="1"/>
        <w:rPr>
          <w:b/>
          <w:bCs/>
          <w:color w:val="000000"/>
        </w:rPr>
      </w:pPr>
      <w:r w:rsidRPr="00DC4D50">
        <w:rPr>
          <w:b/>
          <w:bCs/>
          <w:color w:val="000000"/>
        </w:rPr>
        <w:t>Types of rhetorical devices</w:t>
      </w:r>
    </w:p>
    <w:p w14:paraId="02E3C100" w14:textId="655A0F57" w:rsidR="00134CD1" w:rsidRPr="00DC4D50" w:rsidRDefault="00134CD1" w:rsidP="00134CD1">
      <w:pPr>
        <w:shd w:val="clear" w:color="auto" w:fill="FFFFFF"/>
        <w:spacing w:after="480" w:line="384" w:lineRule="atLeast"/>
        <w:rPr>
          <w:color w:val="000000"/>
        </w:rPr>
      </w:pPr>
      <w:r w:rsidRPr="00DC4D50">
        <w:rPr>
          <w:color w:val="000000"/>
        </w:rPr>
        <w:t>Although there exists plenty of overlap between rhetorical and literary devices, there’s also one significant difference between the two. While literary devices express ideas artistically, rhetoric appeals to one’s sensibilities in four specific ways:</w:t>
      </w:r>
    </w:p>
    <w:p w14:paraId="766FDA37" w14:textId="77777777" w:rsidR="00134CD1" w:rsidRPr="00DC4D50" w:rsidRDefault="00134CD1" w:rsidP="00134CD1">
      <w:pPr>
        <w:numPr>
          <w:ilvl w:val="0"/>
          <w:numId w:val="2"/>
        </w:numPr>
        <w:shd w:val="clear" w:color="auto" w:fill="FFFFFF"/>
        <w:spacing w:before="100" w:beforeAutospacing="1" w:after="100" w:afterAutospacing="1" w:line="384" w:lineRule="atLeast"/>
        <w:ind w:left="0"/>
        <w:rPr>
          <w:color w:val="000000"/>
        </w:rPr>
      </w:pPr>
      <w:r w:rsidRPr="00DC4D50">
        <w:rPr>
          <w:b/>
          <w:bCs/>
          <w:color w:val="000000"/>
        </w:rPr>
        <w:t>Logos,</w:t>
      </w:r>
      <w:r w:rsidRPr="00DC4D50">
        <w:rPr>
          <w:color w:val="000000"/>
        </w:rPr>
        <w:t> an appeal to logic;</w:t>
      </w:r>
    </w:p>
    <w:p w14:paraId="3C13592F" w14:textId="77777777" w:rsidR="00134CD1" w:rsidRPr="00DC4D50" w:rsidRDefault="00134CD1" w:rsidP="00134CD1">
      <w:pPr>
        <w:numPr>
          <w:ilvl w:val="0"/>
          <w:numId w:val="2"/>
        </w:numPr>
        <w:shd w:val="clear" w:color="auto" w:fill="FFFFFF"/>
        <w:spacing w:before="100" w:beforeAutospacing="1" w:after="100" w:afterAutospacing="1" w:line="384" w:lineRule="atLeast"/>
        <w:ind w:left="0"/>
        <w:rPr>
          <w:color w:val="000000"/>
        </w:rPr>
      </w:pPr>
      <w:r w:rsidRPr="00DC4D50">
        <w:rPr>
          <w:b/>
          <w:bCs/>
          <w:color w:val="000000"/>
        </w:rPr>
        <w:t>Pathos,</w:t>
      </w:r>
      <w:r w:rsidRPr="00DC4D50">
        <w:rPr>
          <w:color w:val="000000"/>
        </w:rPr>
        <w:t> an appeal to emotion;</w:t>
      </w:r>
    </w:p>
    <w:p w14:paraId="4D512B87" w14:textId="77777777" w:rsidR="00134CD1" w:rsidRPr="00DC4D50" w:rsidRDefault="00134CD1" w:rsidP="00134CD1">
      <w:pPr>
        <w:numPr>
          <w:ilvl w:val="0"/>
          <w:numId w:val="2"/>
        </w:numPr>
        <w:shd w:val="clear" w:color="auto" w:fill="FFFFFF"/>
        <w:spacing w:before="100" w:beforeAutospacing="1" w:after="100" w:afterAutospacing="1" w:line="384" w:lineRule="atLeast"/>
        <w:ind w:left="0"/>
        <w:rPr>
          <w:color w:val="000000"/>
        </w:rPr>
      </w:pPr>
      <w:r w:rsidRPr="00DC4D50">
        <w:rPr>
          <w:b/>
          <w:bCs/>
          <w:color w:val="000000"/>
        </w:rPr>
        <w:t>Ethos,</w:t>
      </w:r>
      <w:r w:rsidRPr="00DC4D50">
        <w:rPr>
          <w:color w:val="000000"/>
        </w:rPr>
        <w:t> an appeal to ethics; or,</w:t>
      </w:r>
    </w:p>
    <w:p w14:paraId="3DFFB083" w14:textId="75E0AC50" w:rsidR="00134CD1" w:rsidRPr="00DC4D50" w:rsidRDefault="00134CD1" w:rsidP="00134CD1">
      <w:pPr>
        <w:numPr>
          <w:ilvl w:val="0"/>
          <w:numId w:val="2"/>
        </w:numPr>
        <w:shd w:val="clear" w:color="auto" w:fill="FFFFFF"/>
        <w:spacing w:before="100" w:beforeAutospacing="1" w:after="100" w:afterAutospacing="1" w:line="384" w:lineRule="atLeast"/>
        <w:ind w:left="0"/>
        <w:rPr>
          <w:color w:val="000000"/>
        </w:rPr>
      </w:pPr>
      <w:r w:rsidRPr="00DC4D50">
        <w:rPr>
          <w:b/>
          <w:bCs/>
          <w:color w:val="000000"/>
        </w:rPr>
        <w:t>Kairos,</w:t>
      </w:r>
      <w:r w:rsidRPr="00DC4D50">
        <w:rPr>
          <w:color w:val="000000"/>
        </w:rPr>
        <w:t> an appeal to time.</w:t>
      </w:r>
      <w:r w:rsidR="0054435B" w:rsidRPr="00DC4D50">
        <w:rPr>
          <w:color w:val="000000"/>
        </w:rPr>
        <w:t>(the right, critical or opportune moment)</w:t>
      </w:r>
    </w:p>
    <w:p w14:paraId="12703C9B" w14:textId="2C135FBE" w:rsidR="00134CD1" w:rsidRPr="00DC4D50" w:rsidRDefault="00134CD1" w:rsidP="00134CD1">
      <w:pPr>
        <w:shd w:val="clear" w:color="auto" w:fill="FFFFFF"/>
        <w:spacing w:after="480" w:line="384" w:lineRule="atLeast"/>
        <w:rPr>
          <w:color w:val="000000"/>
        </w:rPr>
      </w:pPr>
      <w:r w:rsidRPr="00DC4D50">
        <w:rPr>
          <w:color w:val="000000"/>
        </w:rPr>
        <w:t>These categories haven’t changed since the Ancient Greeks first identified them thousands of years ago. This makes sense, because how we make decisions haven’t changed, either: we still decide with our brain, our heart, our morals, or based on the feeling that we’re running out of time.!</w:t>
      </w:r>
    </w:p>
    <w:p w14:paraId="76D1B270" w14:textId="0CE87BBD" w:rsidR="00134CD1" w:rsidRPr="00DC4D50" w:rsidRDefault="00134CD1" w:rsidP="00134CD1">
      <w:pPr>
        <w:shd w:val="clear" w:color="auto" w:fill="FFFFFF"/>
        <w:spacing w:after="120" w:line="600" w:lineRule="atLeast"/>
        <w:outlineLvl w:val="1"/>
        <w:rPr>
          <w:b/>
          <w:bCs/>
          <w:color w:val="000000"/>
        </w:rPr>
      </w:pPr>
      <w:r w:rsidRPr="00DC4D50">
        <w:rPr>
          <w:b/>
          <w:bCs/>
          <w:color w:val="000000"/>
        </w:rPr>
        <w:t>List of rhetorical devices</w:t>
      </w:r>
    </w:p>
    <w:p w14:paraId="02F92EF5" w14:textId="418C81FF" w:rsidR="00134CD1" w:rsidRPr="00DC4D50" w:rsidRDefault="00134CD1" w:rsidP="00066898">
      <w:pPr>
        <w:pStyle w:val="ListParagraph"/>
        <w:numPr>
          <w:ilvl w:val="0"/>
          <w:numId w:val="6"/>
        </w:numPr>
        <w:shd w:val="clear" w:color="auto" w:fill="FFFFFF"/>
        <w:spacing w:after="480" w:line="384" w:lineRule="atLeast"/>
        <w:rPr>
          <w:color w:val="000000"/>
        </w:rPr>
      </w:pPr>
      <w:r w:rsidRPr="00DC4D50">
        <w:rPr>
          <w:b/>
          <w:bCs/>
          <w:color w:val="000000"/>
        </w:rPr>
        <w:t>Accismus </w:t>
      </w:r>
      <w:r w:rsidRPr="00DC4D50">
        <w:rPr>
          <w:color w:val="000000"/>
        </w:rPr>
        <w:t xml:space="preserve">is the rhetorical refusal of something one actually wants, to try and convince themselves or others of a different opinion. </w:t>
      </w:r>
    </w:p>
    <w:p w14:paraId="6D7F813E" w14:textId="77777777" w:rsidR="00134CD1" w:rsidRPr="00DC4D50" w:rsidRDefault="00134CD1" w:rsidP="00066898">
      <w:pPr>
        <w:shd w:val="clear" w:color="auto" w:fill="FFFFFF"/>
        <w:spacing w:after="480" w:line="384" w:lineRule="atLeast"/>
        <w:ind w:left="360"/>
        <w:rPr>
          <w:color w:val="000000"/>
        </w:rPr>
      </w:pPr>
      <w:r w:rsidRPr="00DC4D50">
        <w:rPr>
          <w:color w:val="000000"/>
        </w:rPr>
        <w:lastRenderedPageBreak/>
        <w:t>This word comes from the Greek via Latin: accismus from akkismos- meaning prudery.</w:t>
      </w:r>
    </w:p>
    <w:p w14:paraId="4ADF30A8" w14:textId="57840228" w:rsidR="00134CD1" w:rsidRPr="00DC4D50" w:rsidRDefault="00134CD1" w:rsidP="00066898">
      <w:pPr>
        <w:shd w:val="clear" w:color="auto" w:fill="FFFFFF"/>
        <w:spacing w:after="480" w:line="384" w:lineRule="atLeast"/>
        <w:ind w:left="360"/>
        <w:rPr>
          <w:color w:val="000000"/>
        </w:rPr>
      </w:pPr>
      <w:r w:rsidRPr="00DC4D50">
        <w:rPr>
          <w:color w:val="000000"/>
        </w:rPr>
        <w:t>Like in one of Aesop’s Fables:</w:t>
      </w:r>
      <w:r w:rsidR="00066898" w:rsidRPr="00DC4D50">
        <w:rPr>
          <w:color w:val="000000"/>
        </w:rPr>
        <w:t xml:space="preserve"> </w:t>
      </w:r>
      <w:r w:rsidRPr="00DC4D50">
        <w:rPr>
          <w:i/>
          <w:iCs/>
          <w:color w:val="000000"/>
        </w:rPr>
        <w:t>Driven by hunger, a fox tried to reach some grapes hanging high on the vine but was unable to, although he leaped with all his strength. As he went away, the fox remarked 'Oh, you aren't even ripe yet! I don't need any sour grapes.' People who speak disparagingly of things that they cannot attain would do well to apply this story to themselves.</w:t>
      </w:r>
    </w:p>
    <w:p w14:paraId="37061B85" w14:textId="279C08A3" w:rsidR="00134CD1" w:rsidRPr="00DC4D50" w:rsidRDefault="00134CD1" w:rsidP="00066898">
      <w:pPr>
        <w:pStyle w:val="ListParagraph"/>
        <w:numPr>
          <w:ilvl w:val="0"/>
          <w:numId w:val="6"/>
        </w:numPr>
        <w:shd w:val="clear" w:color="auto" w:fill="FFFFFF"/>
        <w:spacing w:after="480" w:line="384" w:lineRule="atLeast"/>
        <w:rPr>
          <w:color w:val="000000"/>
        </w:rPr>
      </w:pPr>
      <w:r w:rsidRPr="00DC4D50">
        <w:rPr>
          <w:b/>
          <w:bCs/>
          <w:color w:val="000000"/>
        </w:rPr>
        <w:t>Adnomination </w:t>
      </w:r>
      <w:r w:rsidRPr="00DC4D50">
        <w:rPr>
          <w:color w:val="000000"/>
        </w:rPr>
        <w:t>is the use of words with the same root in the same sentence. Like many other rhetorical devices, this is a linguistic tricks to make statements sound more persuasive. It's sure to somehow work on someone, somewhere, someday.</w:t>
      </w:r>
      <w:r w:rsidR="000A1797" w:rsidRPr="00DC4D50">
        <w:rPr>
          <w:color w:val="000000"/>
        </w:rPr>
        <w:t xml:space="preserve"> The word comes from Latin </w:t>
      </w:r>
      <w:r w:rsidRPr="00DC4D50">
        <w:rPr>
          <w:i/>
          <w:iCs/>
          <w:color w:val="000000"/>
        </w:rPr>
        <w:t xml:space="preserve">Ad. </w:t>
      </w:r>
      <w:r w:rsidR="000A1797" w:rsidRPr="00DC4D50">
        <w:rPr>
          <w:color w:val="000000"/>
        </w:rPr>
        <w:t>Meaning more</w:t>
      </w:r>
      <w:r w:rsidR="000A1797" w:rsidRPr="00DC4D50">
        <w:rPr>
          <w:i/>
          <w:iCs/>
          <w:color w:val="000000"/>
        </w:rPr>
        <w:t xml:space="preserve"> </w:t>
      </w:r>
      <w:r w:rsidR="000A1797" w:rsidRPr="00DC4D50">
        <w:rPr>
          <w:color w:val="000000"/>
        </w:rPr>
        <w:t xml:space="preserve">and </w:t>
      </w:r>
      <w:r w:rsidR="000A1797" w:rsidRPr="00DC4D50">
        <w:rPr>
          <w:i/>
          <w:iCs/>
          <w:color w:val="000000"/>
        </w:rPr>
        <w:t xml:space="preserve">nom </w:t>
      </w:r>
      <w:r w:rsidR="000A1797" w:rsidRPr="00DC4D50">
        <w:rPr>
          <w:color w:val="000000"/>
        </w:rPr>
        <w:t xml:space="preserve">Latin for name </w:t>
      </w:r>
    </w:p>
    <w:p w14:paraId="005A8720" w14:textId="7C223D0E" w:rsidR="00134CD1" w:rsidRPr="00DC4D50" w:rsidRDefault="00134CD1" w:rsidP="00066898">
      <w:pPr>
        <w:pStyle w:val="ListParagraph"/>
        <w:numPr>
          <w:ilvl w:val="0"/>
          <w:numId w:val="6"/>
        </w:numPr>
        <w:shd w:val="clear" w:color="auto" w:fill="FFFFFF"/>
        <w:spacing w:after="480" w:line="384" w:lineRule="atLeast"/>
        <w:rPr>
          <w:color w:val="000000"/>
        </w:rPr>
      </w:pPr>
      <w:r w:rsidRPr="00DC4D50">
        <w:rPr>
          <w:b/>
          <w:bCs/>
          <w:color w:val="000000"/>
        </w:rPr>
        <w:t>Alliteration </w:t>
      </w:r>
      <w:r w:rsidRPr="00DC4D50">
        <w:rPr>
          <w:color w:val="000000"/>
        </w:rPr>
        <w:t>is the repetition of consonants across </w:t>
      </w:r>
      <w:r w:rsidRPr="00DC4D50">
        <w:rPr>
          <w:b/>
          <w:bCs/>
          <w:color w:val="000000"/>
        </w:rPr>
        <w:t>s</w:t>
      </w:r>
      <w:r w:rsidRPr="00DC4D50">
        <w:rPr>
          <w:color w:val="000000"/>
        </w:rPr>
        <w:t>uccessive, </w:t>
      </w:r>
      <w:r w:rsidRPr="00DC4D50">
        <w:rPr>
          <w:b/>
          <w:bCs/>
          <w:color w:val="000000"/>
        </w:rPr>
        <w:t>s</w:t>
      </w:r>
      <w:r w:rsidRPr="00DC4D50">
        <w:rPr>
          <w:color w:val="000000"/>
        </w:rPr>
        <w:t>tressed </w:t>
      </w:r>
      <w:r w:rsidRPr="00DC4D50">
        <w:rPr>
          <w:b/>
          <w:bCs/>
          <w:color w:val="000000"/>
        </w:rPr>
        <w:t>s</w:t>
      </w:r>
      <w:r w:rsidRPr="00DC4D50">
        <w:rPr>
          <w:color w:val="000000"/>
        </w:rPr>
        <w:t>yllables… get it? This most often means repeating consonants at the </w:t>
      </w:r>
      <w:r w:rsidRPr="00DC4D50">
        <w:rPr>
          <w:i/>
          <w:iCs/>
          <w:color w:val="000000"/>
        </w:rPr>
        <w:t>beginning</w:t>
      </w:r>
      <w:r w:rsidRPr="00DC4D50">
        <w:rPr>
          <w:color w:val="000000"/>
        </w:rPr>
        <w:t> of multiple words, as opposed to </w:t>
      </w:r>
      <w:r w:rsidRPr="00DC4D50">
        <w:rPr>
          <w:b/>
          <w:bCs/>
          <w:color w:val="000000"/>
        </w:rPr>
        <w:t>consonance</w:t>
      </w:r>
      <w:r w:rsidRPr="00DC4D50">
        <w:rPr>
          <w:color w:val="000000"/>
        </w:rPr>
        <w:t>, which is the repetition of consonants </w:t>
      </w:r>
      <w:r w:rsidRPr="00DC4D50">
        <w:rPr>
          <w:i/>
          <w:iCs/>
          <w:color w:val="000000"/>
        </w:rPr>
        <w:t>anywhere</w:t>
      </w:r>
      <w:r w:rsidRPr="00DC4D50">
        <w:rPr>
          <w:color w:val="000000"/>
        </w:rPr>
        <w:t xml:space="preserve"> in consecutive words. </w:t>
      </w:r>
    </w:p>
    <w:p w14:paraId="2BFE86E1" w14:textId="25EFFC11" w:rsidR="00134CD1" w:rsidRPr="00DC4D50" w:rsidRDefault="00134CD1" w:rsidP="00066898">
      <w:pPr>
        <w:shd w:val="clear" w:color="auto" w:fill="FFFFFF"/>
        <w:spacing w:after="480" w:line="384" w:lineRule="atLeast"/>
        <w:ind w:left="720"/>
        <w:rPr>
          <w:color w:val="000000"/>
        </w:rPr>
      </w:pPr>
      <w:r w:rsidRPr="00DC4D50">
        <w:rPr>
          <w:color w:val="000000"/>
        </w:rPr>
        <w:t>Edgar Allan Poe’s </w:t>
      </w:r>
      <w:r w:rsidRPr="00DC4D50">
        <w:rPr>
          <w:i/>
          <w:iCs/>
          <w:color w:val="000000"/>
        </w:rPr>
        <w:t>The Raven</w:t>
      </w:r>
      <w:r w:rsidRPr="00DC4D50">
        <w:rPr>
          <w:color w:val="000000"/>
        </w:rPr>
        <w:t> makes use of both alliteration and consonance: </w:t>
      </w:r>
      <w:r w:rsidRPr="00DC4D50">
        <w:rPr>
          <w:i/>
          <w:iCs/>
          <w:color w:val="000000"/>
        </w:rPr>
        <w:t>“And the silken sad uncertain rustling of each purple curtain.”</w:t>
      </w:r>
      <w:r w:rsidRPr="00DC4D50">
        <w:rPr>
          <w:color w:val="000000"/>
        </w:rPr>
        <w:t> “Silken” and “sad” are alliterative, but the consonance continues into “uncertain” and “rustling.” And as a bonus, it contains </w:t>
      </w:r>
      <w:r w:rsidRPr="00DC4D50">
        <w:rPr>
          <w:b/>
          <w:bCs/>
          <w:color w:val="000000"/>
        </w:rPr>
        <w:t>assonance</w:t>
      </w:r>
      <w:r w:rsidRPr="00DC4D50">
        <w:rPr>
          <w:color w:val="000000"/>
        </w:rPr>
        <w:t> — the repetition of vowel sounds — across “p</w:t>
      </w:r>
      <w:r w:rsidRPr="00DC4D50">
        <w:rPr>
          <w:i/>
          <w:iCs/>
          <w:color w:val="000000"/>
        </w:rPr>
        <w:t>u</w:t>
      </w:r>
      <w:r w:rsidRPr="00DC4D50">
        <w:rPr>
          <w:color w:val="000000"/>
        </w:rPr>
        <w:t>rple c</w:t>
      </w:r>
      <w:r w:rsidRPr="00DC4D50">
        <w:rPr>
          <w:i/>
          <w:iCs/>
          <w:color w:val="000000"/>
        </w:rPr>
        <w:t>u</w:t>
      </w:r>
      <w:r w:rsidRPr="00DC4D50">
        <w:rPr>
          <w:color w:val="000000"/>
        </w:rPr>
        <w:t>rtain.”</w:t>
      </w:r>
    </w:p>
    <w:p w14:paraId="208C94D3" w14:textId="0F17F331" w:rsidR="000A1797" w:rsidRPr="00DC4D50" w:rsidRDefault="00487C7A" w:rsidP="00066898">
      <w:pPr>
        <w:pStyle w:val="p1"/>
        <w:numPr>
          <w:ilvl w:val="0"/>
          <w:numId w:val="6"/>
        </w:numPr>
        <w:shd w:val="clear" w:color="auto" w:fill="FFFFFF"/>
        <w:spacing w:before="0" w:beforeAutospacing="0" w:after="150" w:afterAutospacing="0"/>
        <w:rPr>
          <w:rStyle w:val="s1"/>
          <w:color w:val="222222"/>
        </w:rPr>
      </w:pPr>
      <w:r w:rsidRPr="00DC4D50">
        <w:rPr>
          <w:rStyle w:val="s3"/>
          <w:rFonts w:eastAsiaTheme="majorEastAsia"/>
          <w:b/>
          <w:bCs/>
          <w:color w:val="222222"/>
        </w:rPr>
        <w:t>Allusion</w:t>
      </w:r>
      <w:r w:rsidRPr="00DC4D50">
        <w:rPr>
          <w:b/>
          <w:bCs/>
          <w:color w:val="222222"/>
        </w:rPr>
        <w:t> </w:t>
      </w:r>
      <w:r w:rsidRPr="00DC4D50">
        <w:rPr>
          <w:rStyle w:val="s1"/>
          <w:color w:val="222222"/>
        </w:rPr>
        <w:t>is a reference to an event, place, or person. For example, you might say, "I can't get changed that quickly, I'm not Superman!" Referring to something well known allows the writer to make a point without elaborating in great detail</w:t>
      </w:r>
    </w:p>
    <w:p w14:paraId="3E6C8589" w14:textId="77777777" w:rsidR="0054435B" w:rsidRPr="00DC4D50" w:rsidRDefault="0054435B" w:rsidP="0054435B">
      <w:pPr>
        <w:pStyle w:val="p1"/>
        <w:shd w:val="clear" w:color="auto" w:fill="FFFFFF"/>
        <w:spacing w:before="0" w:beforeAutospacing="0" w:after="150" w:afterAutospacing="0"/>
        <w:rPr>
          <w:color w:val="222222"/>
        </w:rPr>
      </w:pPr>
    </w:p>
    <w:p w14:paraId="4C3625F0" w14:textId="17067917" w:rsidR="000A1797" w:rsidRPr="00DC4D50" w:rsidRDefault="000A1797" w:rsidP="00066898">
      <w:pPr>
        <w:pStyle w:val="ListParagraph"/>
        <w:numPr>
          <w:ilvl w:val="0"/>
          <w:numId w:val="6"/>
        </w:numPr>
        <w:shd w:val="clear" w:color="auto" w:fill="FFFFFF"/>
        <w:spacing w:after="288"/>
        <w:rPr>
          <w:color w:val="333333"/>
        </w:rPr>
      </w:pPr>
      <w:r w:rsidRPr="00DC4D50">
        <w:rPr>
          <w:b/>
          <w:bCs/>
          <w:color w:val="333333"/>
        </w:rPr>
        <w:t>Amplification</w:t>
      </w:r>
      <w:r w:rsidRPr="00DC4D50">
        <w:rPr>
          <w:color w:val="333333"/>
        </w:rPr>
        <w:t xml:space="preserve"> is a little similar to parallelism: by using repetition, a writer expands on an original statement and increases its intensity.</w:t>
      </w:r>
    </w:p>
    <w:p w14:paraId="545A465F" w14:textId="77777777" w:rsidR="000A1797" w:rsidRPr="00DC4D50" w:rsidRDefault="000A1797" w:rsidP="00066898">
      <w:pPr>
        <w:shd w:val="clear" w:color="auto" w:fill="FFFFFF"/>
        <w:spacing w:after="288"/>
        <w:ind w:firstLine="360"/>
        <w:rPr>
          <w:color w:val="333333"/>
        </w:rPr>
      </w:pPr>
      <w:r w:rsidRPr="00DC4D50">
        <w:rPr>
          <w:color w:val="333333"/>
        </w:rPr>
        <w:t>Take this example from Roald Dahl’s </w:t>
      </w:r>
      <w:r w:rsidRPr="00DC4D50">
        <w:rPr>
          <w:i/>
          <w:iCs/>
          <w:color w:val="333333"/>
        </w:rPr>
        <w:t>The Twits</w:t>
      </w:r>
      <w:r w:rsidRPr="00DC4D50">
        <w:rPr>
          <w:color w:val="333333"/>
        </w:rPr>
        <w:t>:</w:t>
      </w:r>
    </w:p>
    <w:p w14:paraId="264A90B7" w14:textId="77777777" w:rsidR="000A1797" w:rsidRPr="00DC4D50" w:rsidRDefault="000A1797" w:rsidP="00066898">
      <w:pPr>
        <w:shd w:val="clear" w:color="auto" w:fill="E1F0FF"/>
        <w:spacing w:before="150" w:after="150"/>
        <w:ind w:left="360" w:right="150"/>
        <w:rPr>
          <w:color w:val="333333"/>
        </w:rPr>
      </w:pPr>
      <w:r w:rsidRPr="00DC4D50">
        <w:rPr>
          <w:color w:val="333333"/>
        </w:rPr>
        <w:t>“If a person has ugly thoughts, it begins to show on the face. And when that person has ugly thoughts every day, every week, every year, the face gets uglier and uglier until you can hardly bear to look at it.</w:t>
      </w:r>
      <w:r w:rsidRPr="00DC4D50">
        <w:rPr>
          <w:color w:val="333333"/>
        </w:rPr>
        <w:br/>
      </w:r>
      <w:r w:rsidRPr="00DC4D50">
        <w:rPr>
          <w:color w:val="333333"/>
        </w:rPr>
        <w:br/>
      </w:r>
      <w:r w:rsidRPr="00DC4D50">
        <w:rPr>
          <w:color w:val="333333"/>
        </w:rPr>
        <w:lastRenderedPageBreak/>
        <w:t>A person who has good thoughts cannot ever be ugly. You can have a wonky nose and a crooked mouth and a double chin and stick-out teeth, but if you have good thoughts it will shine out of your face like sunbeams and you will always look lovely.”</w:t>
      </w:r>
    </w:p>
    <w:p w14:paraId="159E8D08" w14:textId="77777777" w:rsidR="000A1797" w:rsidRPr="00DC4D50" w:rsidRDefault="000A1797" w:rsidP="00066898">
      <w:pPr>
        <w:shd w:val="clear" w:color="auto" w:fill="FFFFFF"/>
        <w:spacing w:after="288"/>
        <w:ind w:left="360"/>
        <w:rPr>
          <w:color w:val="333333"/>
        </w:rPr>
      </w:pPr>
      <w:r w:rsidRPr="00DC4D50">
        <w:rPr>
          <w:color w:val="333333"/>
        </w:rPr>
        <w:t>In theory, we could have gotten the point with the first sentence. We don’t need to know that the more you think ugly thoughts, the uglier you become, nor that if you think good thoughts you won’t be ugly—all that can be contained within the first sentence. But Dahl’s expansion makes the point clearer, driving home the idea that ugly thoughts have consequences.</w:t>
      </w:r>
    </w:p>
    <w:p w14:paraId="7E95297E" w14:textId="320B5869" w:rsidR="000A1797" w:rsidRPr="00DC4D50" w:rsidRDefault="000A1797" w:rsidP="00066898">
      <w:pPr>
        <w:shd w:val="clear" w:color="auto" w:fill="FFFFFF"/>
        <w:spacing w:after="288"/>
        <w:ind w:left="360"/>
        <w:rPr>
          <w:color w:val="333333"/>
        </w:rPr>
      </w:pPr>
      <w:r w:rsidRPr="00DC4D50">
        <w:rPr>
          <w:color w:val="333333"/>
        </w:rPr>
        <w:t>Amplification takes a single idea and blows it up bigger, giving the reader additional context and information to better understand your point. You don’t just have to restate the point—use amplification to expand and dive deeper into your argument to show readers and listeners how important it is!</w:t>
      </w:r>
    </w:p>
    <w:p w14:paraId="04F7EA45" w14:textId="767F3BF2" w:rsidR="000A1797" w:rsidRPr="00DC4D50" w:rsidRDefault="000A1797" w:rsidP="00066898">
      <w:pPr>
        <w:shd w:val="clear" w:color="auto" w:fill="FFFFFF"/>
        <w:spacing w:after="288"/>
        <w:ind w:firstLine="360"/>
        <w:rPr>
          <w:color w:val="333333"/>
        </w:rPr>
      </w:pPr>
      <w:r w:rsidRPr="00DC4D50">
        <w:rPr>
          <w:color w:val="333333"/>
        </w:rPr>
        <w:t xml:space="preserve">From the Latin amplus- large and facere- to make do </w:t>
      </w:r>
    </w:p>
    <w:p w14:paraId="52367260" w14:textId="68F14D83" w:rsidR="00134CD1" w:rsidRPr="00DC4D50" w:rsidRDefault="000A1797" w:rsidP="00066898">
      <w:pPr>
        <w:pStyle w:val="Heading3"/>
        <w:numPr>
          <w:ilvl w:val="0"/>
          <w:numId w:val="6"/>
        </w:numPr>
        <w:shd w:val="clear" w:color="auto" w:fill="FFFFFF"/>
        <w:spacing w:before="0" w:beforeAutospacing="0" w:after="288" w:afterAutospacing="0" w:line="288" w:lineRule="atLeast"/>
        <w:rPr>
          <w:color w:val="333333"/>
          <w:sz w:val="24"/>
          <w:szCs w:val="24"/>
        </w:rPr>
      </w:pPr>
      <w:r w:rsidRPr="00DC4D50">
        <w:rPr>
          <w:color w:val="333333"/>
          <w:sz w:val="24"/>
          <w:szCs w:val="24"/>
        </w:rPr>
        <w:t>Anacolut</w:t>
      </w:r>
      <w:r w:rsidR="00487C7A" w:rsidRPr="00DC4D50">
        <w:rPr>
          <w:color w:val="333333"/>
          <w:sz w:val="24"/>
          <w:szCs w:val="24"/>
        </w:rPr>
        <w:t>hon</w:t>
      </w:r>
      <w:r w:rsidR="0054435B" w:rsidRPr="00DC4D50">
        <w:rPr>
          <w:color w:val="333333"/>
          <w:sz w:val="24"/>
          <w:szCs w:val="24"/>
        </w:rPr>
        <w:t xml:space="preserve"> </w:t>
      </w:r>
      <w:r w:rsidR="00134CD1" w:rsidRPr="00DC4D50">
        <w:rPr>
          <w:b w:val="0"/>
          <w:bCs w:val="0"/>
          <w:color w:val="000000"/>
          <w:sz w:val="24"/>
          <w:szCs w:val="24"/>
        </w:rPr>
        <w:t>is a misdirection that challenges listeners and/or readers to think deeply and question their assumptions. For example, the opening sentence of Kafka’s </w:t>
      </w:r>
      <w:r w:rsidR="00134CD1" w:rsidRPr="00DC4D50">
        <w:rPr>
          <w:b w:val="0"/>
          <w:bCs w:val="0"/>
          <w:i/>
          <w:iCs/>
          <w:color w:val="000000"/>
          <w:sz w:val="24"/>
          <w:szCs w:val="24"/>
        </w:rPr>
        <w:t>Metamorphosis</w:t>
      </w:r>
      <w:r w:rsidR="00134CD1" w:rsidRPr="00DC4D50">
        <w:rPr>
          <w:b w:val="0"/>
          <w:bCs w:val="0"/>
          <w:color w:val="000000"/>
          <w:sz w:val="24"/>
          <w:szCs w:val="24"/>
        </w:rPr>
        <w:t> is a famous anacoluthon because it ends somewhere entirely different than where it started</w:t>
      </w:r>
      <w:r w:rsidR="00134CD1" w:rsidRPr="00DC4D50">
        <w:rPr>
          <w:color w:val="000000"/>
          <w:sz w:val="24"/>
          <w:szCs w:val="24"/>
        </w:rPr>
        <w:t>:</w:t>
      </w:r>
    </w:p>
    <w:p w14:paraId="0DCEAC90" w14:textId="77777777" w:rsidR="00134CD1" w:rsidRPr="00DC4D50" w:rsidRDefault="00134CD1" w:rsidP="00066898">
      <w:pPr>
        <w:shd w:val="clear" w:color="auto" w:fill="FFFFFF"/>
        <w:spacing w:after="480" w:line="384" w:lineRule="atLeast"/>
        <w:ind w:left="360"/>
        <w:rPr>
          <w:color w:val="000000"/>
        </w:rPr>
      </w:pPr>
      <w:r w:rsidRPr="00DC4D50">
        <w:rPr>
          <w:color w:val="000000"/>
        </w:rPr>
        <w:t>“When Gregor Samsa woke up one morning from unsettling dreams, he found himself changed in his bed into a monstrous vermin.”</w:t>
      </w:r>
    </w:p>
    <w:p w14:paraId="4D27D107" w14:textId="71D9BD2F" w:rsidR="00134CD1" w:rsidRPr="00DC4D50" w:rsidRDefault="00134CD1" w:rsidP="00066898">
      <w:pPr>
        <w:shd w:val="clear" w:color="auto" w:fill="FFFFFF"/>
        <w:spacing w:after="480" w:line="384" w:lineRule="atLeast"/>
        <w:ind w:left="360"/>
        <w:rPr>
          <w:color w:val="000000"/>
        </w:rPr>
      </w:pPr>
      <w:r w:rsidRPr="00DC4D50">
        <w:rPr>
          <w:color w:val="000000"/>
        </w:rPr>
        <w:t>Note that anacoluthons are different from </w:t>
      </w:r>
      <w:r w:rsidRPr="00DC4D50">
        <w:rPr>
          <w:b/>
          <w:bCs/>
          <w:color w:val="000000"/>
        </w:rPr>
        <w:t>non-sequiturs</w:t>
      </w:r>
      <w:r w:rsidRPr="00DC4D50">
        <w:rPr>
          <w:color w:val="000000"/>
        </w:rPr>
        <w:t>, which are unintentional and incoherent — well, but can anything </w:t>
      </w:r>
      <w:r w:rsidRPr="00DC4D50">
        <w:rPr>
          <w:i/>
          <w:iCs/>
          <w:color w:val="000000"/>
        </w:rPr>
        <w:t>really</w:t>
      </w:r>
      <w:r w:rsidRPr="00DC4D50">
        <w:rPr>
          <w:color w:val="000000"/>
        </w:rPr>
        <w:t> be different from anything else?</w:t>
      </w:r>
    </w:p>
    <w:p w14:paraId="0B8AE4FE" w14:textId="7439A812" w:rsidR="00134CD1" w:rsidRPr="00DC4D50" w:rsidRDefault="00134CD1" w:rsidP="00066898">
      <w:pPr>
        <w:pStyle w:val="ListParagraph"/>
        <w:numPr>
          <w:ilvl w:val="0"/>
          <w:numId w:val="6"/>
        </w:numPr>
        <w:shd w:val="clear" w:color="auto" w:fill="FFFFFF"/>
        <w:spacing w:after="480" w:line="384" w:lineRule="atLeast"/>
        <w:rPr>
          <w:color w:val="000000"/>
        </w:rPr>
      </w:pPr>
      <w:r w:rsidRPr="00DC4D50">
        <w:rPr>
          <w:b/>
          <w:bCs/>
          <w:color w:val="000000"/>
        </w:rPr>
        <w:t>Anadiplosis</w:t>
      </w:r>
      <w:r w:rsidRPr="00DC4D50">
        <w:rPr>
          <w:color w:val="000000"/>
        </w:rPr>
        <w:t> is the repetition of the word from the end of one sentence to the beginning of the next. It has been used by everyone from Shakespeare to Yeats to Yoda:</w:t>
      </w:r>
    </w:p>
    <w:p w14:paraId="6A7FA9E1" w14:textId="443E1529" w:rsidR="00134CD1" w:rsidRPr="00DC4D50" w:rsidRDefault="00134CD1" w:rsidP="00066898">
      <w:pPr>
        <w:shd w:val="clear" w:color="auto" w:fill="FFFFFF"/>
        <w:spacing w:after="480" w:line="384" w:lineRule="atLeast"/>
        <w:ind w:left="360"/>
        <w:rPr>
          <w:color w:val="000000"/>
        </w:rPr>
      </w:pPr>
      <w:r w:rsidRPr="00DC4D50">
        <w:rPr>
          <w:color w:val="000000"/>
        </w:rPr>
        <w:t>“Fear leads to anger. Anger leads to hate. Hate leads to suffering.”</w:t>
      </w:r>
    </w:p>
    <w:p w14:paraId="0325481C" w14:textId="7026B488" w:rsidR="00487C7A" w:rsidRPr="00DC4D50" w:rsidRDefault="001009B5" w:rsidP="00066898">
      <w:pPr>
        <w:shd w:val="clear" w:color="auto" w:fill="FFFFFF"/>
        <w:spacing w:after="480" w:line="384" w:lineRule="atLeast"/>
        <w:ind w:left="360"/>
        <w:rPr>
          <w:color w:val="000000"/>
        </w:rPr>
      </w:pPr>
      <w:r w:rsidRPr="00DC4D50">
        <w:rPr>
          <w:color w:val="000000"/>
        </w:rPr>
        <w:t xml:space="preserve">Comes from the Greek word ana- back or renew plus diplous- double (same root as diploma or diplomat) double or folded paper like an official document. </w:t>
      </w:r>
    </w:p>
    <w:p w14:paraId="484C17FD" w14:textId="615363AA" w:rsidR="00487C7A" w:rsidRPr="00DC4D50" w:rsidRDefault="00487C7A" w:rsidP="00066898">
      <w:pPr>
        <w:pStyle w:val="p1"/>
        <w:numPr>
          <w:ilvl w:val="0"/>
          <w:numId w:val="6"/>
        </w:numPr>
        <w:shd w:val="clear" w:color="auto" w:fill="FFFFFF"/>
        <w:spacing w:before="0" w:beforeAutospacing="0" w:after="150" w:afterAutospacing="0"/>
        <w:rPr>
          <w:rStyle w:val="s1"/>
          <w:color w:val="222222"/>
        </w:rPr>
      </w:pPr>
      <w:r w:rsidRPr="00DC4D50">
        <w:rPr>
          <w:rStyle w:val="s1"/>
          <w:color w:val="222222"/>
        </w:rPr>
        <w:t xml:space="preserve">An </w:t>
      </w:r>
      <w:r w:rsidRPr="00DC4D50">
        <w:rPr>
          <w:rStyle w:val="s1"/>
          <w:b/>
          <w:bCs/>
          <w:color w:val="222222"/>
        </w:rPr>
        <w:t>analogy</w:t>
      </w:r>
      <w:r w:rsidRPr="00DC4D50">
        <w:rPr>
          <w:rStyle w:val="s1"/>
          <w:color w:val="222222"/>
        </w:rPr>
        <w:t xml:space="preserve"> explains one thing in terms of another to highlight the ways in which they are alike. "He's as flaky as a snowstorm" would be one example of an analogy. </w:t>
      </w:r>
    </w:p>
    <w:p w14:paraId="788D6D28" w14:textId="77777777" w:rsidR="00487C7A" w:rsidRPr="00DC4D50" w:rsidRDefault="00487C7A" w:rsidP="00066898">
      <w:pPr>
        <w:ind w:left="720"/>
      </w:pPr>
      <w:r w:rsidRPr="00DC4D50">
        <w:rPr>
          <w:color w:val="000000"/>
          <w:shd w:val="clear" w:color="auto" w:fill="FFFFFF"/>
        </w:rPr>
        <w:t>Late Middle English (in the sense ‘appropriateness, correspondence’): from French analogie, Latin analogia ‘proportion’, from Greek, from analogos ‘proportionate’.</w:t>
      </w:r>
    </w:p>
    <w:p w14:paraId="03CB94E6" w14:textId="77777777" w:rsidR="00066898" w:rsidRPr="00DC4D50" w:rsidRDefault="00066898" w:rsidP="001009B5">
      <w:pPr>
        <w:shd w:val="clear" w:color="auto" w:fill="FFFFFF"/>
        <w:spacing w:after="480" w:line="384" w:lineRule="atLeast"/>
        <w:rPr>
          <w:b/>
          <w:bCs/>
          <w:color w:val="000000"/>
        </w:rPr>
      </w:pPr>
    </w:p>
    <w:p w14:paraId="049909C0" w14:textId="10770CE9" w:rsidR="00134CD1" w:rsidRPr="00DC4D50" w:rsidRDefault="00134CD1" w:rsidP="00134CD1">
      <w:pPr>
        <w:pStyle w:val="ListParagraph"/>
        <w:numPr>
          <w:ilvl w:val="0"/>
          <w:numId w:val="6"/>
        </w:numPr>
        <w:shd w:val="clear" w:color="auto" w:fill="FFFFFF"/>
        <w:spacing w:after="480" w:line="384" w:lineRule="atLeast"/>
        <w:rPr>
          <w:color w:val="000000"/>
        </w:rPr>
      </w:pPr>
      <w:r w:rsidRPr="00DC4D50">
        <w:rPr>
          <w:b/>
          <w:bCs/>
          <w:color w:val="000000"/>
        </w:rPr>
        <w:t>Anaphora</w:t>
      </w:r>
      <w:r w:rsidR="00066898" w:rsidRPr="00DC4D50">
        <w:rPr>
          <w:b/>
          <w:bCs/>
          <w:color w:val="000000"/>
        </w:rPr>
        <w:t xml:space="preserve">, </w:t>
      </w:r>
      <w:r w:rsidR="00066898" w:rsidRPr="00DC4D50">
        <w:rPr>
          <w:color w:val="000000"/>
        </w:rPr>
        <w:t>o</w:t>
      </w:r>
      <w:r w:rsidRPr="00DC4D50">
        <w:rPr>
          <w:color w:val="000000"/>
        </w:rPr>
        <w:t>n the other hand,  is the repetition of words or phrases at the beginning of subsequent sentences. Like in Ginsberg’s </w:t>
      </w:r>
      <w:r w:rsidRPr="00DC4D50">
        <w:rPr>
          <w:i/>
          <w:iCs/>
          <w:color w:val="000000"/>
        </w:rPr>
        <w:t>Howl</w:t>
      </w:r>
      <w:r w:rsidRPr="00DC4D50">
        <w:rPr>
          <w:color w:val="000000"/>
        </w:rPr>
        <w:t> — no, not that famous opening line, but instead those that follow it:</w:t>
      </w:r>
    </w:p>
    <w:p w14:paraId="4FFC1D92" w14:textId="77777777" w:rsidR="001009B5" w:rsidRPr="00DC4D50" w:rsidRDefault="00134CD1" w:rsidP="00066898">
      <w:pPr>
        <w:shd w:val="clear" w:color="auto" w:fill="FFFFFF"/>
        <w:spacing w:after="480" w:line="384" w:lineRule="atLeast"/>
        <w:ind w:left="360"/>
        <w:rPr>
          <w:color w:val="000000"/>
        </w:rPr>
      </w:pPr>
      <w:r w:rsidRPr="00DC4D50">
        <w:rPr>
          <w:color w:val="000000"/>
        </w:rPr>
        <w:t>“</w:t>
      </w:r>
      <w:r w:rsidRPr="00DC4D50">
        <w:rPr>
          <w:b/>
          <w:bCs/>
          <w:color w:val="000000"/>
        </w:rPr>
        <w:t>Who </w:t>
      </w:r>
      <w:r w:rsidRPr="00DC4D50">
        <w:rPr>
          <w:color w:val="000000"/>
        </w:rPr>
        <w:t>poverty and tatters and hollow-eyed and high sat up smoking in the supernatural darkness of cold-water flats floating across the tops of cities contemplating jazz, </w:t>
      </w:r>
    </w:p>
    <w:p w14:paraId="336FD61F" w14:textId="77777777" w:rsidR="001009B5" w:rsidRPr="00DC4D50" w:rsidRDefault="00134CD1" w:rsidP="00066898">
      <w:pPr>
        <w:shd w:val="clear" w:color="auto" w:fill="FFFFFF"/>
        <w:spacing w:after="480" w:line="384" w:lineRule="atLeast"/>
        <w:ind w:left="360"/>
        <w:rPr>
          <w:color w:val="000000"/>
        </w:rPr>
      </w:pPr>
      <w:r w:rsidRPr="00DC4D50">
        <w:rPr>
          <w:b/>
          <w:bCs/>
          <w:color w:val="000000"/>
        </w:rPr>
        <w:t>who</w:t>
      </w:r>
      <w:r w:rsidRPr="00DC4D50">
        <w:rPr>
          <w:color w:val="000000"/>
        </w:rPr>
        <w:t> bared their brains to Heaven under the El and saw Mohammedan angels staggering on tenement roofs illuminated, </w:t>
      </w:r>
    </w:p>
    <w:p w14:paraId="7E17B11C" w14:textId="2646C94D" w:rsidR="00134CD1" w:rsidRPr="00DC4D50" w:rsidRDefault="00134CD1" w:rsidP="00066898">
      <w:pPr>
        <w:shd w:val="clear" w:color="auto" w:fill="FFFFFF"/>
        <w:spacing w:after="480" w:line="384" w:lineRule="atLeast"/>
        <w:ind w:left="360"/>
        <w:rPr>
          <w:color w:val="000000"/>
        </w:rPr>
      </w:pPr>
      <w:r w:rsidRPr="00DC4D50">
        <w:rPr>
          <w:b/>
          <w:bCs/>
          <w:color w:val="000000"/>
        </w:rPr>
        <w:t>who</w:t>
      </w:r>
      <w:r w:rsidR="001009B5" w:rsidRPr="00DC4D50">
        <w:rPr>
          <w:b/>
          <w:bCs/>
          <w:color w:val="000000"/>
        </w:rPr>
        <w:t xml:space="preserve"> </w:t>
      </w:r>
      <w:r w:rsidRPr="00DC4D50">
        <w:rPr>
          <w:color w:val="000000"/>
        </w:rPr>
        <w:t>passed through universities with radiant cool eyes hallucinating Arkansas and Blake-light tragedy among the scholars of war”</w:t>
      </w:r>
    </w:p>
    <w:p w14:paraId="04A55A0E" w14:textId="065E6BE6" w:rsidR="001009B5" w:rsidRPr="00DC4D50" w:rsidRDefault="001009B5" w:rsidP="00066898">
      <w:pPr>
        <w:shd w:val="clear" w:color="auto" w:fill="FFFFFF"/>
        <w:spacing w:after="480" w:line="384" w:lineRule="atLeast"/>
        <w:ind w:left="360"/>
        <w:rPr>
          <w:color w:val="000000"/>
        </w:rPr>
      </w:pPr>
      <w:r w:rsidRPr="00DC4D50">
        <w:rPr>
          <w:color w:val="000000"/>
        </w:rPr>
        <w:t>From the Greek prefix ana meaning back and pherein meaning to bear  hence bear back, then to the Greek word anaphora meaning repetition</w:t>
      </w:r>
    </w:p>
    <w:p w14:paraId="6DF27F5F" w14:textId="03317710" w:rsidR="00134CD1" w:rsidRPr="00DC4D50" w:rsidRDefault="00134CD1" w:rsidP="00066898">
      <w:pPr>
        <w:shd w:val="clear" w:color="auto" w:fill="FFFFFF"/>
        <w:spacing w:after="480" w:line="384" w:lineRule="atLeast"/>
        <w:ind w:left="360"/>
        <w:rPr>
          <w:color w:val="000000"/>
        </w:rPr>
      </w:pPr>
      <w:r w:rsidRPr="00DC4D50">
        <w:rPr>
          <w:color w:val="000000"/>
        </w:rPr>
        <w:t>Another, similar rhetorical device is </w:t>
      </w:r>
      <w:r w:rsidRPr="00DC4D50">
        <w:rPr>
          <w:b/>
          <w:bCs/>
          <w:color w:val="000000"/>
        </w:rPr>
        <w:t>epistrophe:</w:t>
      </w:r>
      <w:r w:rsidRPr="00DC4D50">
        <w:rPr>
          <w:color w:val="000000"/>
        </w:rPr>
        <w:t> the repetition of words at the end of sentences. And, if you combine the two, you’ve got a </w:t>
      </w:r>
      <w:r w:rsidRPr="00DC4D50">
        <w:rPr>
          <w:b/>
          <w:bCs/>
          <w:color w:val="000000"/>
        </w:rPr>
        <w:t>symploce</w:t>
      </w:r>
      <w:r w:rsidRPr="00DC4D50">
        <w:rPr>
          <w:color w:val="000000"/>
        </w:rPr>
        <w:t>.</w:t>
      </w:r>
    </w:p>
    <w:p w14:paraId="19E74F32" w14:textId="6159B84A" w:rsidR="00134CD1" w:rsidRPr="00DC4D50" w:rsidRDefault="00066898" w:rsidP="00066898">
      <w:pPr>
        <w:shd w:val="clear" w:color="auto" w:fill="FFFFFF"/>
        <w:spacing w:after="480" w:line="384" w:lineRule="atLeast"/>
        <w:ind w:left="360"/>
        <w:rPr>
          <w:color w:val="000000"/>
        </w:rPr>
      </w:pPr>
      <w:r w:rsidRPr="00DC4D50">
        <w:rPr>
          <w:b/>
          <w:bCs/>
          <w:color w:val="000000"/>
        </w:rPr>
        <w:t>10.</w:t>
      </w:r>
      <w:r w:rsidR="00134CD1" w:rsidRPr="00DC4D50">
        <w:rPr>
          <w:b/>
          <w:bCs/>
          <w:color w:val="000000"/>
        </w:rPr>
        <w:t>Antanagoge </w:t>
      </w:r>
      <w:r w:rsidR="00134CD1" w:rsidRPr="00DC4D50">
        <w:rPr>
          <w:color w:val="000000"/>
        </w:rPr>
        <w:t xml:space="preserve">involves responding to an allegation with a counter-allegation. Antanagoge doesn't necessarily solve the initial problem, but it does provide an appealing alternative. The quintessential example is, “When life gives you lemons, make lemonade.” </w:t>
      </w:r>
      <w:r w:rsidR="00134CD1" w:rsidRPr="00DC4D50">
        <w:rPr>
          <w:rFonts w:ascii="Apple Color Emoji" w:hAnsi="Apple Color Emoji" w:cs="Apple Color Emoji"/>
          <w:color w:val="000000"/>
        </w:rPr>
        <w:t>🍋</w:t>
      </w:r>
    </w:p>
    <w:p w14:paraId="59D6023C" w14:textId="77777777" w:rsidR="00134CD1" w:rsidRPr="00DC4D50" w:rsidRDefault="00134CD1" w:rsidP="00066898">
      <w:pPr>
        <w:shd w:val="clear" w:color="auto" w:fill="FFFFFF"/>
        <w:spacing w:after="480" w:line="384" w:lineRule="atLeast"/>
        <w:ind w:left="360"/>
        <w:rPr>
          <w:color w:val="000000"/>
        </w:rPr>
      </w:pPr>
      <w:r w:rsidRPr="00DC4D50">
        <w:rPr>
          <w:color w:val="000000"/>
        </w:rPr>
        <w:t>Someone might also use antanagoge to justify something to themselves: “Well, it's raining today, but that's fine — I wanted to stay inside anyway.”</w:t>
      </w:r>
    </w:p>
    <w:p w14:paraId="06CB5CC7" w14:textId="77777777" w:rsidR="00066898" w:rsidRPr="00DC4D50" w:rsidRDefault="00066898" w:rsidP="00066898">
      <w:pPr>
        <w:shd w:val="clear" w:color="auto" w:fill="FFFFFF"/>
        <w:spacing w:after="120" w:line="480" w:lineRule="atLeast"/>
        <w:outlineLvl w:val="2"/>
        <w:rPr>
          <w:b/>
          <w:bCs/>
          <w:color w:val="000000"/>
        </w:rPr>
      </w:pPr>
    </w:p>
    <w:p w14:paraId="39938874" w14:textId="197FE85B" w:rsidR="00134CD1" w:rsidRPr="00DC4D50" w:rsidRDefault="00066898" w:rsidP="00066898">
      <w:pPr>
        <w:pStyle w:val="ListParagraph"/>
        <w:shd w:val="clear" w:color="auto" w:fill="FFFFFF"/>
        <w:spacing w:after="120" w:line="480" w:lineRule="atLeast"/>
        <w:outlineLvl w:val="2"/>
        <w:rPr>
          <w:color w:val="000000"/>
        </w:rPr>
      </w:pPr>
      <w:r w:rsidRPr="00DC4D50">
        <w:rPr>
          <w:b/>
          <w:bCs/>
          <w:color w:val="000000"/>
        </w:rPr>
        <w:lastRenderedPageBreak/>
        <w:t>11.</w:t>
      </w:r>
      <w:r w:rsidR="00134CD1" w:rsidRPr="00DC4D50">
        <w:rPr>
          <w:b/>
          <w:bCs/>
          <w:color w:val="000000"/>
        </w:rPr>
        <w:t>Anthimeria</w:t>
      </w:r>
      <w:r w:rsidR="00134CD1" w:rsidRPr="00DC4D50">
        <w:rPr>
          <w:color w:val="000000"/>
        </w:rPr>
        <w:t> is the intentional misuse of one word’s part of speech, such as using a noun for a verb. It’s been around for centuries, but is frequently used in the modern day, as “Facebooking” and “adulting” have seamlessly become part of the lexicon.</w:t>
      </w:r>
    </w:p>
    <w:p w14:paraId="099ECC07" w14:textId="18B159D7" w:rsidR="001009B5" w:rsidRPr="00DC4D50" w:rsidRDefault="001009B5" w:rsidP="00066898">
      <w:pPr>
        <w:shd w:val="clear" w:color="auto" w:fill="FFFFFF"/>
        <w:spacing w:after="480" w:line="384" w:lineRule="atLeast"/>
        <w:ind w:left="720"/>
        <w:rPr>
          <w:color w:val="000000"/>
        </w:rPr>
      </w:pPr>
      <w:r w:rsidRPr="00DC4D50">
        <w:rPr>
          <w:color w:val="000000"/>
        </w:rPr>
        <w:t>The word comes from the Greek word meaning one part for another.</w:t>
      </w:r>
    </w:p>
    <w:p w14:paraId="079E5A59" w14:textId="2ED83AC2" w:rsidR="00134CD1" w:rsidRPr="00DC4D50" w:rsidRDefault="00066898" w:rsidP="00066898">
      <w:pPr>
        <w:shd w:val="clear" w:color="auto" w:fill="FFFFFF"/>
        <w:spacing w:after="120" w:line="480" w:lineRule="atLeast"/>
        <w:ind w:left="720"/>
        <w:outlineLvl w:val="2"/>
        <w:rPr>
          <w:b/>
          <w:bCs/>
          <w:color w:val="000000"/>
        </w:rPr>
      </w:pPr>
      <w:r w:rsidRPr="00DC4D50">
        <w:rPr>
          <w:b/>
          <w:bCs/>
          <w:color w:val="000000"/>
        </w:rPr>
        <w:t xml:space="preserve">12. </w:t>
      </w:r>
      <w:r w:rsidR="00134CD1" w:rsidRPr="00DC4D50">
        <w:rPr>
          <w:b/>
          <w:bCs/>
          <w:color w:val="000000"/>
        </w:rPr>
        <w:t>Antiphrasis</w:t>
      </w:r>
      <w:r w:rsidR="00134CD1" w:rsidRPr="00DC4D50">
        <w:rPr>
          <w:color w:val="000000"/>
        </w:rPr>
        <w:t> is a sentence or phrase that means the opposite of what it appears to say. Like how the idiom, “Tell me about it” generally means, “Don’t tell me about it — I already know.” It’s a subset of a much more common rhetorical device</w:t>
      </w:r>
      <w:r w:rsidRPr="00DC4D50">
        <w:rPr>
          <w:color w:val="000000"/>
        </w:rPr>
        <w:t>: irony</w:t>
      </w:r>
      <w:r w:rsidR="00134CD1" w:rsidRPr="00DC4D50">
        <w:rPr>
          <w:color w:val="000000"/>
        </w:rPr>
        <w:t>.</w:t>
      </w:r>
    </w:p>
    <w:p w14:paraId="1948C5DB" w14:textId="77777777" w:rsidR="00134CD1" w:rsidRPr="00DC4D50" w:rsidRDefault="00134CD1" w:rsidP="00066898">
      <w:pPr>
        <w:shd w:val="clear" w:color="auto" w:fill="FFFFFF"/>
        <w:spacing w:after="480" w:line="384" w:lineRule="atLeast"/>
        <w:ind w:left="720"/>
        <w:rPr>
          <w:color w:val="000000"/>
        </w:rPr>
      </w:pPr>
      <w:r w:rsidRPr="00DC4D50">
        <w:rPr>
          <w:color w:val="000000"/>
        </w:rPr>
        <w:t>You may have noticed by now that a lot of rhetorical devices stem from irony. </w:t>
      </w:r>
      <w:r w:rsidRPr="00DC4D50">
        <w:rPr>
          <w:b/>
          <w:bCs/>
          <w:color w:val="000000"/>
        </w:rPr>
        <w:t>Apophasis</w:t>
      </w:r>
      <w:r w:rsidRPr="00DC4D50">
        <w:rPr>
          <w:color w:val="000000"/>
        </w:rPr>
        <w:t> — also known as paralipsis, occupatio, praeteritio, preterition, or parasiopesis — is one of these: bringing up a subject by denying that it should be brought up. This is a classic if oft-maligned political tactic, and one frequently utilized by the 45th President of the United States, particularly in his colorful tweets. For example:</w:t>
      </w:r>
    </w:p>
    <w:p w14:paraId="17DB22ED" w14:textId="77777777" w:rsidR="00134CD1" w:rsidRPr="00DC4D50" w:rsidRDefault="00134CD1" w:rsidP="00066898">
      <w:pPr>
        <w:shd w:val="clear" w:color="auto" w:fill="FFFFFF"/>
        <w:spacing w:after="480" w:line="384" w:lineRule="atLeast"/>
        <w:ind w:left="720"/>
        <w:rPr>
          <w:color w:val="000000"/>
        </w:rPr>
      </w:pPr>
      <w:r w:rsidRPr="00DC4D50">
        <w:rPr>
          <w:color w:val="000000"/>
        </w:rPr>
        <w:t>“Why would Kim Jong-un insult me by calling me 'old,' when I would NEVER call him 'short and fat?'”</w:t>
      </w:r>
    </w:p>
    <w:p w14:paraId="45999005" w14:textId="5DCDB9C0" w:rsidR="00487C7A" w:rsidRPr="00DC4D50" w:rsidRDefault="00066898" w:rsidP="00066898">
      <w:pPr>
        <w:shd w:val="clear" w:color="auto" w:fill="FFFFFF"/>
        <w:spacing w:before="48" w:after="120" w:line="291" w:lineRule="atLeast"/>
        <w:ind w:left="720"/>
        <w:outlineLvl w:val="2"/>
        <w:rPr>
          <w:color w:val="222222"/>
        </w:rPr>
      </w:pPr>
      <w:r w:rsidRPr="00DC4D50">
        <w:rPr>
          <w:b/>
          <w:bCs/>
          <w:color w:val="222222"/>
        </w:rPr>
        <w:t xml:space="preserve">13. </w:t>
      </w:r>
      <w:r w:rsidR="00487C7A" w:rsidRPr="00487C7A">
        <w:rPr>
          <w:b/>
          <w:bCs/>
          <w:color w:val="222222"/>
        </w:rPr>
        <w:t>Antithesis</w:t>
      </w:r>
      <w:r w:rsidRPr="00DC4D50">
        <w:rPr>
          <w:color w:val="222222"/>
        </w:rPr>
        <w:t xml:space="preserve"> </w:t>
      </w:r>
      <w:r w:rsidR="00487C7A" w:rsidRPr="00487C7A">
        <w:rPr>
          <w:color w:val="222222"/>
        </w:rPr>
        <w:t>makes a connection between two things. </w:t>
      </w:r>
      <w:r w:rsidR="00487C7A" w:rsidRPr="00DC4D50">
        <w:rPr>
          <w:color w:val="222222"/>
        </w:rPr>
        <w:t xml:space="preserve">Neil Armstrong </w:t>
      </w:r>
      <w:r w:rsidR="00487C7A" w:rsidRPr="00487C7A">
        <w:rPr>
          <w:color w:val="222222"/>
        </w:rPr>
        <w:t>said, "That's one small step for a man, one giant leap for mankind." This pairs the idea of one man's individual action with the greater implication for humanity as a whole.</w:t>
      </w:r>
    </w:p>
    <w:p w14:paraId="694CFDB9" w14:textId="49AE869C" w:rsidR="00487C7A" w:rsidRPr="00DC4D50" w:rsidRDefault="00487C7A" w:rsidP="00487C7A">
      <w:pPr>
        <w:shd w:val="clear" w:color="auto" w:fill="FFFFFF"/>
        <w:spacing w:after="150"/>
        <w:rPr>
          <w:color w:val="222222"/>
        </w:rPr>
      </w:pPr>
    </w:p>
    <w:p w14:paraId="476EF7CC" w14:textId="7CCD3947" w:rsidR="00487C7A" w:rsidRPr="00487C7A" w:rsidRDefault="00487C7A" w:rsidP="00066898">
      <w:pPr>
        <w:ind w:left="720"/>
        <w:rPr>
          <w:color w:val="222222"/>
        </w:rPr>
      </w:pPr>
      <w:r w:rsidRPr="00DC4D50">
        <w:rPr>
          <w:color w:val="000000"/>
          <w:shd w:val="clear" w:color="auto" w:fill="FFFFFF"/>
        </w:rPr>
        <w:t xml:space="preserve">Late Middle English (originally denoting the substitution of one grammatical case for another): from late Latin, from Greek antitithenai ‘set against’, from anti ‘against’ + tithenai ‘to place’. </w:t>
      </w:r>
    </w:p>
    <w:p w14:paraId="7C3AA011" w14:textId="77777777" w:rsidR="00487C7A" w:rsidRPr="00DC4D50" w:rsidRDefault="00487C7A" w:rsidP="00134CD1">
      <w:pPr>
        <w:shd w:val="clear" w:color="auto" w:fill="FFFFFF"/>
        <w:spacing w:after="120" w:line="480" w:lineRule="atLeast"/>
        <w:outlineLvl w:val="2"/>
        <w:rPr>
          <w:b/>
          <w:bCs/>
          <w:color w:val="000000"/>
        </w:rPr>
      </w:pPr>
    </w:p>
    <w:p w14:paraId="0523A423" w14:textId="4C877A56" w:rsidR="00134CD1" w:rsidRPr="00DC4D50" w:rsidRDefault="00066898" w:rsidP="00066898">
      <w:pPr>
        <w:shd w:val="clear" w:color="auto" w:fill="FFFFFF"/>
        <w:spacing w:after="120" w:line="480" w:lineRule="atLeast"/>
        <w:ind w:left="720"/>
        <w:outlineLvl w:val="2"/>
        <w:rPr>
          <w:b/>
          <w:bCs/>
          <w:color w:val="000000"/>
        </w:rPr>
      </w:pPr>
      <w:r w:rsidRPr="00DC4D50">
        <w:rPr>
          <w:b/>
          <w:bCs/>
          <w:color w:val="000000"/>
        </w:rPr>
        <w:t xml:space="preserve">14. </w:t>
      </w:r>
      <w:r w:rsidR="00134CD1" w:rsidRPr="00DC4D50">
        <w:rPr>
          <w:b/>
          <w:bCs/>
          <w:color w:val="000000"/>
        </w:rPr>
        <w:t>Aporia</w:t>
      </w:r>
      <w:r w:rsidRPr="00DC4D50">
        <w:rPr>
          <w:b/>
          <w:bCs/>
          <w:color w:val="000000"/>
        </w:rPr>
        <w:t xml:space="preserve"> </w:t>
      </w:r>
      <w:r w:rsidR="00134CD1" w:rsidRPr="00DC4D50">
        <w:rPr>
          <w:color w:val="000000"/>
        </w:rPr>
        <w:t>is the rhetorical expression of doubt — almost always insincerely. This is a common tool that businesses use to connect with a consumer base, typically in ads or presentations. For instance, take Steve Jobs’ introduction of touchscreen technology:</w:t>
      </w:r>
    </w:p>
    <w:p w14:paraId="069EC13A" w14:textId="04C4EAD4" w:rsidR="001009B5" w:rsidRPr="00DC4D50" w:rsidRDefault="00134CD1" w:rsidP="00066898">
      <w:pPr>
        <w:shd w:val="clear" w:color="auto" w:fill="FFFFFF"/>
        <w:spacing w:after="480" w:line="384" w:lineRule="atLeast"/>
        <w:ind w:left="720"/>
        <w:rPr>
          <w:color w:val="000000"/>
        </w:rPr>
      </w:pPr>
      <w:r w:rsidRPr="00DC4D50">
        <w:rPr>
          <w:color w:val="000000"/>
        </w:rPr>
        <w:t>“Now, how are we gonna communicate this? We don’t wanna carry around a mouse, right? What are we gonna do?”</w:t>
      </w:r>
    </w:p>
    <w:p w14:paraId="017C637F" w14:textId="77777777" w:rsidR="001009B5" w:rsidRPr="00DC4D50" w:rsidRDefault="001009B5" w:rsidP="00066898">
      <w:pPr>
        <w:ind w:left="720"/>
      </w:pPr>
      <w:r w:rsidRPr="00DC4D50">
        <w:rPr>
          <w:color w:val="222222"/>
          <w:shd w:val="clear" w:color="auto" w:fill="FFFFFF"/>
        </w:rPr>
        <w:lastRenderedPageBreak/>
        <w:t>Greek, from </w:t>
      </w:r>
      <w:r w:rsidRPr="00DC4D50">
        <w:rPr>
          <w:i/>
          <w:iCs/>
          <w:color w:val="222222"/>
          <w:shd w:val="clear" w:color="auto" w:fill="FFFFFF"/>
        </w:rPr>
        <w:t>aporos</w:t>
      </w:r>
      <w:r w:rsidRPr="00DC4D50">
        <w:rPr>
          <w:color w:val="222222"/>
          <w:shd w:val="clear" w:color="auto" w:fill="FFFFFF"/>
        </w:rPr>
        <w:t> ‘impassable’, from </w:t>
      </w:r>
      <w:r w:rsidRPr="00DC4D50">
        <w:rPr>
          <w:i/>
          <w:iCs/>
          <w:color w:val="222222"/>
          <w:shd w:val="clear" w:color="auto" w:fill="FFFFFF"/>
        </w:rPr>
        <w:t>a-</w:t>
      </w:r>
      <w:r w:rsidRPr="00DC4D50">
        <w:rPr>
          <w:color w:val="222222"/>
          <w:shd w:val="clear" w:color="auto" w:fill="FFFFFF"/>
        </w:rPr>
        <w:t> ‘without’ + </w:t>
      </w:r>
      <w:r w:rsidRPr="00DC4D50">
        <w:rPr>
          <w:i/>
          <w:iCs/>
          <w:color w:val="222222"/>
          <w:shd w:val="clear" w:color="auto" w:fill="FFFFFF"/>
        </w:rPr>
        <w:t>poros</w:t>
      </w:r>
      <w:r w:rsidRPr="00DC4D50">
        <w:rPr>
          <w:color w:val="222222"/>
          <w:shd w:val="clear" w:color="auto" w:fill="FFFFFF"/>
        </w:rPr>
        <w:t> ‘passage’.</w:t>
      </w:r>
    </w:p>
    <w:p w14:paraId="092DD734" w14:textId="77777777" w:rsidR="001009B5" w:rsidRPr="00DC4D50" w:rsidRDefault="001009B5" w:rsidP="00134CD1">
      <w:pPr>
        <w:shd w:val="clear" w:color="auto" w:fill="FFFFFF"/>
        <w:spacing w:after="120" w:line="480" w:lineRule="atLeast"/>
        <w:outlineLvl w:val="2"/>
        <w:rPr>
          <w:color w:val="000000"/>
        </w:rPr>
      </w:pPr>
    </w:p>
    <w:p w14:paraId="52BD99B1" w14:textId="1F9B78B5" w:rsidR="00134CD1" w:rsidRPr="00DC4D50" w:rsidRDefault="00066898" w:rsidP="00066898">
      <w:pPr>
        <w:shd w:val="clear" w:color="auto" w:fill="FFFFFF"/>
        <w:spacing w:after="480" w:line="384" w:lineRule="atLeast"/>
        <w:ind w:left="720"/>
        <w:rPr>
          <w:color w:val="000000"/>
        </w:rPr>
      </w:pPr>
      <w:r w:rsidRPr="00DC4D50">
        <w:rPr>
          <w:b/>
          <w:bCs/>
          <w:color w:val="000000"/>
        </w:rPr>
        <w:t xml:space="preserve">15. </w:t>
      </w:r>
      <w:r w:rsidR="00134CD1" w:rsidRPr="00DC4D50">
        <w:rPr>
          <w:b/>
          <w:bCs/>
          <w:color w:val="000000"/>
        </w:rPr>
        <w:t>Aposiopesis</w:t>
      </w:r>
      <w:r w:rsidR="00134CD1" w:rsidRPr="00DC4D50">
        <w:rPr>
          <w:color w:val="000000"/>
        </w:rPr>
        <w:t> is essentially the rhetorical version of trailing off at the end of your sentence, leaving your listener (or reader) hanging. Like the ending of Mercutio’s famous “Queen Mab” speech in </w:t>
      </w:r>
      <w:r w:rsidR="00134CD1" w:rsidRPr="00DC4D50">
        <w:rPr>
          <w:i/>
          <w:iCs/>
          <w:color w:val="000000"/>
        </w:rPr>
        <w:t>Romeo &amp; Juliet</w:t>
      </w:r>
      <w:r w:rsidR="00134CD1" w:rsidRPr="00DC4D50">
        <w:rPr>
          <w:color w:val="000000"/>
        </w:rPr>
        <w:t>:</w:t>
      </w:r>
    </w:p>
    <w:p w14:paraId="4EBDF1EB" w14:textId="70687EDC" w:rsidR="00134CD1" w:rsidRPr="00DC4D50" w:rsidRDefault="00134CD1" w:rsidP="00066898">
      <w:pPr>
        <w:shd w:val="clear" w:color="auto" w:fill="FFFFFF"/>
        <w:spacing w:after="480" w:line="384" w:lineRule="atLeast"/>
        <w:ind w:left="720"/>
        <w:rPr>
          <w:color w:val="000000"/>
        </w:rPr>
      </w:pPr>
      <w:r w:rsidRPr="00DC4D50">
        <w:rPr>
          <w:color w:val="000000"/>
        </w:rPr>
        <w:t>“This is the hag, when maids lie on their backs,</w:t>
      </w:r>
      <w:r w:rsidRPr="00DC4D50">
        <w:rPr>
          <w:color w:val="000000"/>
        </w:rPr>
        <w:br/>
        <w:t>That presses them and learns them first to bear,</w:t>
      </w:r>
      <w:r w:rsidRPr="00DC4D50">
        <w:rPr>
          <w:color w:val="000000"/>
        </w:rPr>
        <w:br/>
        <w:t>Making them women of good carriage:</w:t>
      </w:r>
      <w:r w:rsidRPr="00DC4D50">
        <w:rPr>
          <w:color w:val="000000"/>
        </w:rPr>
        <w:br/>
        <w:t>This is she... ”</w:t>
      </w:r>
    </w:p>
    <w:p w14:paraId="27139BE2" w14:textId="77777777" w:rsidR="005E6FEB" w:rsidRPr="00DC4D50" w:rsidRDefault="001009B5" w:rsidP="00066898">
      <w:pPr>
        <w:ind w:left="720"/>
      </w:pPr>
      <w:r w:rsidRPr="00DC4D50">
        <w:rPr>
          <w:color w:val="222222"/>
          <w:shd w:val="clear" w:color="auto" w:fill="FFFFFF"/>
        </w:rPr>
        <w:t>late 16th century: via Latin from Greek </w:t>
      </w:r>
      <w:r w:rsidRPr="00DC4D50">
        <w:rPr>
          <w:i/>
          <w:iCs/>
          <w:color w:val="222222"/>
          <w:shd w:val="clear" w:color="auto" w:fill="FFFFFF"/>
        </w:rPr>
        <w:t>aposiōpēsis</w:t>
      </w:r>
      <w:r w:rsidRPr="00DC4D50">
        <w:rPr>
          <w:color w:val="222222"/>
          <w:shd w:val="clear" w:color="auto" w:fill="FFFFFF"/>
        </w:rPr>
        <w:t>, from </w:t>
      </w:r>
      <w:r w:rsidRPr="00DC4D50">
        <w:rPr>
          <w:i/>
          <w:iCs/>
          <w:color w:val="222222"/>
          <w:shd w:val="clear" w:color="auto" w:fill="FFFFFF"/>
        </w:rPr>
        <w:t>aposiōpan</w:t>
      </w:r>
      <w:r w:rsidRPr="00DC4D50">
        <w:rPr>
          <w:color w:val="222222"/>
          <w:shd w:val="clear" w:color="auto" w:fill="FFFFFF"/>
        </w:rPr>
        <w:t> ‘be silent’.</w:t>
      </w:r>
    </w:p>
    <w:p w14:paraId="5BF437BE" w14:textId="77777777" w:rsidR="004A1A26" w:rsidRPr="00DC4D50" w:rsidRDefault="004A1A26" w:rsidP="004A1A26">
      <w:pPr>
        <w:pStyle w:val="Heading3"/>
        <w:spacing w:before="48" w:beforeAutospacing="0" w:after="120" w:afterAutospacing="0" w:line="291" w:lineRule="atLeast"/>
        <w:rPr>
          <w:rStyle w:val="Strong"/>
          <w:b/>
          <w:bCs/>
          <w:color w:val="222222"/>
          <w:sz w:val="24"/>
          <w:szCs w:val="24"/>
        </w:rPr>
      </w:pPr>
    </w:p>
    <w:p w14:paraId="53F3FD24" w14:textId="6E4542B5" w:rsidR="004A1A26" w:rsidRPr="00DC4D50" w:rsidRDefault="00066898" w:rsidP="00066898">
      <w:pPr>
        <w:pStyle w:val="Heading3"/>
        <w:spacing w:before="48" w:beforeAutospacing="0" w:after="120" w:afterAutospacing="0" w:line="291" w:lineRule="atLeast"/>
        <w:ind w:left="720"/>
        <w:rPr>
          <w:rStyle w:val="s1"/>
          <w:b w:val="0"/>
          <w:bCs w:val="0"/>
          <w:color w:val="222222"/>
          <w:sz w:val="24"/>
          <w:szCs w:val="24"/>
        </w:rPr>
      </w:pPr>
      <w:r w:rsidRPr="00DC4D50">
        <w:rPr>
          <w:rStyle w:val="Strong"/>
          <w:b/>
          <w:bCs/>
          <w:color w:val="222222"/>
          <w:sz w:val="24"/>
          <w:szCs w:val="24"/>
        </w:rPr>
        <w:t xml:space="preserve">16. An </w:t>
      </w:r>
      <w:r w:rsidR="004A1A26" w:rsidRPr="00DC4D50">
        <w:rPr>
          <w:rStyle w:val="Strong"/>
          <w:b/>
          <w:bCs/>
          <w:color w:val="222222"/>
          <w:sz w:val="24"/>
          <w:szCs w:val="24"/>
        </w:rPr>
        <w:t>Appositive</w:t>
      </w:r>
      <w:r w:rsidRPr="00DC4D50">
        <w:rPr>
          <w:rStyle w:val="Strong"/>
          <w:b/>
          <w:bCs/>
          <w:color w:val="222222"/>
          <w:sz w:val="24"/>
          <w:szCs w:val="24"/>
        </w:rPr>
        <w:t xml:space="preserve"> </w:t>
      </w:r>
      <w:r w:rsidR="004A1A26" w:rsidRPr="00DC4D50">
        <w:rPr>
          <w:rStyle w:val="s1"/>
          <w:b w:val="0"/>
          <w:bCs w:val="0"/>
          <w:color w:val="222222"/>
          <w:sz w:val="24"/>
          <w:szCs w:val="24"/>
        </w:rPr>
        <w:t>places a noun or noun phrase next to another noun for descriptive purposes. An example would be, "Mary, queen of this land, hosted the ball." In this phrase, "queen of this land" is the appositive noun that describes Mary's role.</w:t>
      </w:r>
    </w:p>
    <w:p w14:paraId="5A91521C" w14:textId="1407D317" w:rsidR="0054435B" w:rsidRPr="00DC4D50" w:rsidRDefault="0054435B" w:rsidP="004A1A26">
      <w:pPr>
        <w:pStyle w:val="p1"/>
        <w:spacing w:before="0" w:beforeAutospacing="0" w:after="150" w:afterAutospacing="0"/>
        <w:rPr>
          <w:rStyle w:val="s1"/>
          <w:color w:val="222222"/>
        </w:rPr>
      </w:pPr>
    </w:p>
    <w:p w14:paraId="35B2E6F3" w14:textId="77777777" w:rsidR="00155FF9" w:rsidRPr="00DC4D50" w:rsidRDefault="00155FF9" w:rsidP="00155FF9">
      <w:pPr>
        <w:pStyle w:val="NormalWeb"/>
        <w:shd w:val="clear" w:color="auto" w:fill="FFFFFF"/>
        <w:spacing w:before="0" w:beforeAutospacing="0" w:after="288" w:afterAutospacing="0"/>
        <w:ind w:left="720"/>
        <w:rPr>
          <w:b/>
          <w:bCs/>
          <w:color w:val="333333"/>
        </w:rPr>
      </w:pPr>
      <w:r w:rsidRPr="00DC4D50">
        <w:rPr>
          <w:b/>
          <w:bCs/>
          <w:color w:val="333333"/>
        </w:rPr>
        <w:t xml:space="preserve">17. </w:t>
      </w:r>
      <w:r w:rsidR="0054435B" w:rsidRPr="00DC4D50">
        <w:rPr>
          <w:b/>
          <w:bCs/>
          <w:color w:val="333333"/>
        </w:rPr>
        <w:t>Assonance and Alliteration</w:t>
      </w:r>
      <w:r w:rsidRPr="00DC4D50">
        <w:rPr>
          <w:b/>
          <w:bCs/>
          <w:color w:val="333333"/>
        </w:rPr>
        <w:t xml:space="preserve">. </w:t>
      </w:r>
      <w:r w:rsidR="0054435B" w:rsidRPr="00DC4D50">
        <w:rPr>
          <w:color w:val="333333"/>
        </w:rPr>
        <w:t>Assonance adds an abundance of attractive accents to all your assertions. </w:t>
      </w:r>
      <w:r w:rsidR="0054435B" w:rsidRPr="00DC4D50">
        <w:rPr>
          <w:rStyle w:val="Strong"/>
          <w:b w:val="0"/>
          <w:bCs w:val="0"/>
          <w:color w:val="333333"/>
        </w:rPr>
        <w:t>That’s assonance—the practice repeating the same vowel sound in multiple words in a phrase or sentence, often at the beginning of a word, to add emphasis or musicality to your work.</w:t>
      </w:r>
      <w:r w:rsidR="0054435B" w:rsidRPr="00DC4D50">
        <w:rPr>
          <w:b/>
          <w:bCs/>
          <w:color w:val="333333"/>
        </w:rPr>
        <w:t> </w:t>
      </w:r>
    </w:p>
    <w:p w14:paraId="615F89C0" w14:textId="68A24EB8" w:rsidR="0054435B" w:rsidRPr="00DC4D50" w:rsidRDefault="0054435B" w:rsidP="00155FF9">
      <w:pPr>
        <w:pStyle w:val="NormalWeb"/>
        <w:shd w:val="clear" w:color="auto" w:fill="FFFFFF"/>
        <w:spacing w:before="0" w:beforeAutospacing="0" w:after="288" w:afterAutospacing="0"/>
        <w:ind w:left="720"/>
        <w:rPr>
          <w:b/>
          <w:bCs/>
          <w:color w:val="333333"/>
        </w:rPr>
      </w:pPr>
      <w:r w:rsidRPr="00DC4D50">
        <w:rPr>
          <w:b/>
          <w:bCs/>
          <w:color w:val="333333"/>
        </w:rPr>
        <w:t xml:space="preserve">Alliteration </w:t>
      </w:r>
      <w:r w:rsidRPr="00DC4D50">
        <w:rPr>
          <w:color w:val="333333"/>
        </w:rPr>
        <w:t>is similar, but uses consonant sounds instead of vowel sounds.</w:t>
      </w:r>
    </w:p>
    <w:p w14:paraId="29346CC2" w14:textId="77777777" w:rsidR="0054435B" w:rsidRPr="00DC4D50" w:rsidRDefault="0054435B" w:rsidP="00155FF9">
      <w:pPr>
        <w:pStyle w:val="NormalWeb"/>
        <w:shd w:val="clear" w:color="auto" w:fill="FFFFFF"/>
        <w:spacing w:before="0" w:beforeAutospacing="0" w:after="288" w:afterAutospacing="0"/>
        <w:ind w:firstLine="720"/>
        <w:rPr>
          <w:color w:val="333333"/>
        </w:rPr>
      </w:pPr>
      <w:r w:rsidRPr="00DC4D50">
        <w:rPr>
          <w:color w:val="333333"/>
        </w:rPr>
        <w:t>Let’s use </w:t>
      </w:r>
      <w:r w:rsidRPr="00DC4D50">
        <w:rPr>
          <w:rStyle w:val="Emphasis"/>
          <w:rFonts w:eastAsiaTheme="majorEastAsia"/>
          <w:color w:val="333333"/>
        </w:rPr>
        <w:t>Romeo and Juliet</w:t>
      </w:r>
      <w:r w:rsidRPr="00DC4D50">
        <w:rPr>
          <w:color w:val="333333"/>
        </w:rPr>
        <w:t> as an example again:</w:t>
      </w:r>
    </w:p>
    <w:p w14:paraId="5B3D186E" w14:textId="77777777" w:rsidR="0054435B" w:rsidRPr="00DC4D50" w:rsidRDefault="0054435B" w:rsidP="00155FF9">
      <w:pPr>
        <w:pStyle w:val="example-blue"/>
        <w:shd w:val="clear" w:color="auto" w:fill="E1F0FF"/>
        <w:spacing w:before="150" w:beforeAutospacing="0" w:after="150" w:afterAutospacing="0"/>
        <w:ind w:left="720" w:right="150"/>
        <w:rPr>
          <w:color w:val="333333"/>
        </w:rPr>
      </w:pPr>
      <w:r w:rsidRPr="00DC4D50">
        <w:rPr>
          <w:color w:val="333333"/>
        </w:rPr>
        <w:t>“From forth the fatal loins of these two foes;</w:t>
      </w:r>
      <w:r w:rsidRPr="00DC4D50">
        <w:rPr>
          <w:color w:val="333333"/>
        </w:rPr>
        <w:br/>
        <w:t>A pair of star-cross’d lovers take their life.”</w:t>
      </w:r>
    </w:p>
    <w:p w14:paraId="51DF1884" w14:textId="77777777" w:rsidR="0054435B" w:rsidRPr="00DC4D50" w:rsidRDefault="0054435B" w:rsidP="00155FF9">
      <w:pPr>
        <w:pStyle w:val="NormalWeb"/>
        <w:shd w:val="clear" w:color="auto" w:fill="FFFFFF"/>
        <w:spacing w:before="0" w:beforeAutospacing="0" w:after="288" w:afterAutospacing="0"/>
        <w:ind w:left="720"/>
        <w:rPr>
          <w:color w:val="333333"/>
        </w:rPr>
      </w:pPr>
      <w:r w:rsidRPr="00DC4D50">
        <w:rPr>
          <w:color w:val="333333"/>
        </w:rPr>
        <w:t>Here, we have repetition of the sounds ‘f’ and ‘l’ in ‘from forth...fatal...foes,’ and ‘loins...lovers...life.’</w:t>
      </w:r>
    </w:p>
    <w:p w14:paraId="76BC50A6" w14:textId="77777777" w:rsidR="0054435B" w:rsidRPr="00DC4D50" w:rsidRDefault="0054435B" w:rsidP="00155FF9">
      <w:pPr>
        <w:pStyle w:val="NormalWeb"/>
        <w:shd w:val="clear" w:color="auto" w:fill="FFFFFF"/>
        <w:spacing w:before="0" w:beforeAutospacing="0" w:after="288" w:afterAutospacing="0"/>
        <w:ind w:left="720"/>
        <w:rPr>
          <w:color w:val="333333"/>
        </w:rPr>
      </w:pPr>
      <w:r w:rsidRPr="00DC4D50">
        <w:rPr>
          <w:color w:val="333333"/>
        </w:rPr>
        <w:t>Even if you don’t notice the repetition as you’re reading, you can hear the effects in how musical the language sounds. Shakespeare could easily have just written something like, “Two kids from families who hate one another fell in love and died by suicide,” but that’s hardly as evocative as the phrasing he chose.</w:t>
      </w:r>
    </w:p>
    <w:p w14:paraId="316EE232" w14:textId="77777777" w:rsidR="0054435B" w:rsidRPr="00DC4D50" w:rsidRDefault="0054435B" w:rsidP="00155FF9">
      <w:pPr>
        <w:pStyle w:val="NormalWeb"/>
        <w:shd w:val="clear" w:color="auto" w:fill="FFFFFF"/>
        <w:spacing w:before="0" w:beforeAutospacing="0" w:after="288" w:afterAutospacing="0"/>
        <w:ind w:left="720"/>
        <w:rPr>
          <w:color w:val="333333"/>
        </w:rPr>
      </w:pPr>
      <w:r w:rsidRPr="00DC4D50">
        <w:rPr>
          <w:rStyle w:val="Strong"/>
          <w:b w:val="0"/>
          <w:bCs w:val="0"/>
          <w:color w:val="333333"/>
        </w:rPr>
        <w:t>Both assonance and alliteration give your writing a lyrical sound, but they can do more than that, too.</w:t>
      </w:r>
      <w:r w:rsidRPr="00DC4D50">
        <w:rPr>
          <w:b/>
          <w:bCs/>
          <w:color w:val="333333"/>
        </w:rPr>
        <w:t> </w:t>
      </w:r>
      <w:r w:rsidRPr="00DC4D50">
        <w:rPr>
          <w:color w:val="333333"/>
        </w:rPr>
        <w:t xml:space="preserve">These tools can mimic associated sounds, like using many ‘p’ sounds to sound like rain or something sizzling, or ‘s’ sounds to mimic the sounds of a snake. When </w:t>
      </w:r>
      <w:r w:rsidRPr="00DC4D50">
        <w:rPr>
          <w:color w:val="333333"/>
        </w:rPr>
        <w:lastRenderedPageBreak/>
        <w:t>you’re writing, think about what alternative meanings you can add by emphasizing certain sounds.</w:t>
      </w:r>
    </w:p>
    <w:p w14:paraId="0B39E7CF" w14:textId="77777777" w:rsidR="0054435B" w:rsidRPr="00DC4D50" w:rsidRDefault="0054435B" w:rsidP="004A1A26">
      <w:pPr>
        <w:pStyle w:val="p1"/>
        <w:spacing w:before="0" w:beforeAutospacing="0" w:after="150" w:afterAutospacing="0"/>
        <w:rPr>
          <w:color w:val="222222"/>
        </w:rPr>
      </w:pPr>
    </w:p>
    <w:p w14:paraId="7AFDD0D6" w14:textId="4A812ED7" w:rsidR="00134CD1" w:rsidRPr="00DC4D50" w:rsidRDefault="00155FF9" w:rsidP="00155FF9">
      <w:pPr>
        <w:ind w:left="720"/>
      </w:pPr>
      <w:r w:rsidRPr="00DC4D50">
        <w:rPr>
          <w:b/>
          <w:bCs/>
          <w:color w:val="000000"/>
        </w:rPr>
        <w:t xml:space="preserve">18. </w:t>
      </w:r>
      <w:r w:rsidR="00134CD1" w:rsidRPr="00DC4D50">
        <w:rPr>
          <w:b/>
          <w:bCs/>
          <w:color w:val="000000"/>
        </w:rPr>
        <w:t>Asterismos</w:t>
      </w:r>
      <w:r w:rsidR="00134CD1" w:rsidRPr="00DC4D50">
        <w:rPr>
          <w:color w:val="000000"/>
        </w:rPr>
        <w:t> is simply a phrase beginning with an exclamation. Like every other sentence in </w:t>
      </w:r>
      <w:r w:rsidR="00134CD1" w:rsidRPr="00DC4D50">
        <w:rPr>
          <w:i/>
          <w:iCs/>
          <w:color w:val="000000"/>
        </w:rPr>
        <w:t>Moby-Dick</w:t>
      </w:r>
      <w:r w:rsidR="00134CD1" w:rsidRPr="00DC4D50">
        <w:rPr>
          <w:color w:val="000000"/>
        </w:rPr>
        <w:t>: “Book! You lie there; the fact is, you books must know your places.” But if no sentence follows, it’s exclamatio: an emphatic expression like “My word!” that warrants no follow-up.</w:t>
      </w:r>
    </w:p>
    <w:p w14:paraId="2F201E3B" w14:textId="77777777" w:rsidR="005E6FEB" w:rsidRPr="00DC4D50" w:rsidRDefault="005E6FEB" w:rsidP="00155FF9">
      <w:pPr>
        <w:ind w:left="720"/>
      </w:pPr>
      <w:r w:rsidRPr="00DC4D50">
        <w:rPr>
          <w:color w:val="222222"/>
          <w:shd w:val="clear" w:color="auto" w:fill="FFFFFF"/>
        </w:rPr>
        <w:t>1590s, "a constellation, a group of stars," from Greek asterismos "a marking with stars," from aster "star" (from PIE root *ster- (2) "star"). Originally any grouping of stars, whether a constellation or not; in modern use usually the latter.</w:t>
      </w:r>
    </w:p>
    <w:p w14:paraId="3EDDC73D" w14:textId="77777777" w:rsidR="0054435B" w:rsidRPr="00DC4D50" w:rsidRDefault="0054435B" w:rsidP="00134CD1">
      <w:pPr>
        <w:shd w:val="clear" w:color="auto" w:fill="FFFFFF"/>
        <w:spacing w:after="120" w:line="480" w:lineRule="atLeast"/>
        <w:outlineLvl w:val="2"/>
        <w:rPr>
          <w:b/>
          <w:bCs/>
          <w:color w:val="000000"/>
        </w:rPr>
      </w:pPr>
    </w:p>
    <w:p w14:paraId="5086C04C" w14:textId="1C1EA8DA" w:rsidR="00134CD1" w:rsidRPr="00DC4D50" w:rsidRDefault="00155FF9" w:rsidP="00155FF9">
      <w:pPr>
        <w:shd w:val="clear" w:color="auto" w:fill="FFFFFF"/>
        <w:spacing w:after="120" w:line="480" w:lineRule="atLeast"/>
        <w:ind w:left="720"/>
        <w:outlineLvl w:val="2"/>
        <w:rPr>
          <w:b/>
          <w:bCs/>
          <w:color w:val="000000"/>
        </w:rPr>
      </w:pPr>
      <w:r w:rsidRPr="00DC4D50">
        <w:rPr>
          <w:b/>
          <w:bCs/>
          <w:color w:val="000000"/>
        </w:rPr>
        <w:t xml:space="preserve">19. </w:t>
      </w:r>
      <w:r w:rsidR="00134CD1" w:rsidRPr="00DC4D50">
        <w:rPr>
          <w:b/>
          <w:bCs/>
          <w:color w:val="000000"/>
        </w:rPr>
        <w:t>Asyndeton </w:t>
      </w:r>
      <w:r w:rsidR="00134CD1" w:rsidRPr="00DC4D50">
        <w:rPr>
          <w:color w:val="000000"/>
        </w:rPr>
        <w:t>is the removal of conjunctions like “or,” “and,” or “but” from your writing because the sentence flows better, or more poetically, without them. This is a favorite technique of Cormac McCarthy, as seen in this passage from </w:t>
      </w:r>
      <w:r w:rsidR="00134CD1" w:rsidRPr="00DC4D50">
        <w:rPr>
          <w:i/>
          <w:iCs/>
          <w:color w:val="000000"/>
        </w:rPr>
        <w:t>Outer Dark</w:t>
      </w:r>
      <w:r w:rsidR="00134CD1" w:rsidRPr="00DC4D50">
        <w:rPr>
          <w:color w:val="000000"/>
        </w:rPr>
        <w:t>: “A parson was laboring over the crest of the hill and coming toward them with one hand raised in blessing, greeting, fending flies.”</w:t>
      </w:r>
    </w:p>
    <w:p w14:paraId="5C8BFA4D" w14:textId="01FFDEF1" w:rsidR="00134CD1" w:rsidRPr="00DC4D50" w:rsidRDefault="00134CD1" w:rsidP="00155FF9">
      <w:pPr>
        <w:shd w:val="clear" w:color="auto" w:fill="FFFFFF"/>
        <w:spacing w:after="480" w:line="384" w:lineRule="atLeast"/>
        <w:ind w:left="720"/>
        <w:rPr>
          <w:color w:val="000000"/>
        </w:rPr>
      </w:pPr>
      <w:r w:rsidRPr="00DC4D50">
        <w:rPr>
          <w:color w:val="000000"/>
        </w:rPr>
        <w:t>And like most of the enigmatic author’s preferred rhetoric, this asyndeton is almost intentionally confusing; whether the parson is blessing </w:t>
      </w:r>
      <w:r w:rsidRPr="00DC4D50">
        <w:rPr>
          <w:i/>
          <w:iCs/>
          <w:color w:val="000000"/>
        </w:rPr>
        <w:t>or</w:t>
      </w:r>
      <w:r w:rsidR="00155FF9" w:rsidRPr="00DC4D50">
        <w:rPr>
          <w:i/>
          <w:iCs/>
          <w:color w:val="000000"/>
        </w:rPr>
        <w:t xml:space="preserve"> </w:t>
      </w:r>
      <w:r w:rsidRPr="00DC4D50">
        <w:rPr>
          <w:color w:val="000000"/>
        </w:rPr>
        <w:t>greeting </w:t>
      </w:r>
      <w:r w:rsidRPr="00DC4D50">
        <w:rPr>
          <w:i/>
          <w:iCs/>
          <w:color w:val="000000"/>
        </w:rPr>
        <w:t>or</w:t>
      </w:r>
      <w:r w:rsidRPr="00DC4D50">
        <w:rPr>
          <w:color w:val="000000"/>
        </w:rPr>
        <w:t> swatting flies is never clarified. At other times, McCarthy uses </w:t>
      </w:r>
      <w:r w:rsidRPr="00DC4D50">
        <w:rPr>
          <w:b/>
          <w:bCs/>
          <w:color w:val="000000"/>
        </w:rPr>
        <w:t>polysyndeton, </w:t>
      </w:r>
      <w:r w:rsidRPr="00DC4D50">
        <w:rPr>
          <w:color w:val="000000"/>
        </w:rPr>
        <w:t>which is essentially asyndeton's opposite — the addition of </w:t>
      </w:r>
      <w:r w:rsidRPr="00DC4D50">
        <w:rPr>
          <w:i/>
          <w:iCs/>
          <w:color w:val="000000"/>
        </w:rPr>
        <w:t>extra</w:t>
      </w:r>
      <w:r w:rsidRPr="00DC4D50">
        <w:rPr>
          <w:color w:val="000000"/>
        </w:rPr>
        <w:t> conjunctions (“and then we walked and then we stopped and then we sat on the ground”).</w:t>
      </w:r>
    </w:p>
    <w:p w14:paraId="01CE048C" w14:textId="6EF3E142" w:rsidR="005E6FEB" w:rsidRPr="00DC4D50" w:rsidRDefault="005E6FEB" w:rsidP="00155FF9">
      <w:pPr>
        <w:ind w:left="720"/>
      </w:pPr>
      <w:r w:rsidRPr="00DC4D50">
        <w:rPr>
          <w:color w:val="222222"/>
          <w:shd w:val="clear" w:color="auto" w:fill="FFFFFF"/>
        </w:rPr>
        <w:t>From Greek </w:t>
      </w:r>
      <w:r w:rsidRPr="00DC4D50">
        <w:rPr>
          <w:i/>
          <w:iCs/>
          <w:color w:val="222222"/>
          <w:shd w:val="clear" w:color="auto" w:fill="FFFFFF"/>
        </w:rPr>
        <w:t>asundetos</w:t>
      </w:r>
      <w:r w:rsidRPr="00DC4D50">
        <w:rPr>
          <w:color w:val="222222"/>
          <w:shd w:val="clear" w:color="auto" w:fill="FFFFFF"/>
        </w:rPr>
        <w:t> ‘unconnected’, from </w:t>
      </w:r>
      <w:r w:rsidRPr="00DC4D50">
        <w:rPr>
          <w:i/>
          <w:iCs/>
          <w:color w:val="222222"/>
          <w:shd w:val="clear" w:color="auto" w:fill="FFFFFF"/>
        </w:rPr>
        <w:t>a-</w:t>
      </w:r>
      <w:r w:rsidRPr="00DC4D50">
        <w:rPr>
          <w:color w:val="222222"/>
          <w:shd w:val="clear" w:color="auto" w:fill="FFFFFF"/>
        </w:rPr>
        <w:t> ‘not’ + </w:t>
      </w:r>
      <w:r w:rsidRPr="00DC4D50">
        <w:rPr>
          <w:i/>
          <w:iCs/>
          <w:color w:val="222222"/>
          <w:shd w:val="clear" w:color="auto" w:fill="FFFFFF"/>
        </w:rPr>
        <w:t>sundetos</w:t>
      </w:r>
      <w:r w:rsidRPr="00DC4D50">
        <w:rPr>
          <w:color w:val="222222"/>
          <w:shd w:val="clear" w:color="auto" w:fill="FFFFFF"/>
        </w:rPr>
        <w:t> ‘bound together’.</w:t>
      </w:r>
    </w:p>
    <w:p w14:paraId="5F2072B3" w14:textId="77777777" w:rsidR="005E6FEB" w:rsidRPr="00DC4D50" w:rsidRDefault="005E6FEB" w:rsidP="00134CD1">
      <w:pPr>
        <w:shd w:val="clear" w:color="auto" w:fill="FFFFFF"/>
        <w:spacing w:after="120" w:line="480" w:lineRule="atLeast"/>
        <w:outlineLvl w:val="2"/>
        <w:rPr>
          <w:color w:val="000000"/>
        </w:rPr>
      </w:pPr>
    </w:p>
    <w:p w14:paraId="1A1C13C3" w14:textId="01C0B908" w:rsidR="00134CD1" w:rsidRPr="00DC4D50" w:rsidRDefault="00155FF9" w:rsidP="00155FF9">
      <w:pPr>
        <w:shd w:val="clear" w:color="auto" w:fill="FFFFFF"/>
        <w:spacing w:after="120" w:line="480" w:lineRule="atLeast"/>
        <w:ind w:left="720"/>
        <w:outlineLvl w:val="2"/>
        <w:rPr>
          <w:b/>
          <w:bCs/>
          <w:color w:val="000000"/>
        </w:rPr>
      </w:pPr>
      <w:r w:rsidRPr="00DC4D50">
        <w:rPr>
          <w:b/>
          <w:bCs/>
          <w:color w:val="000000"/>
        </w:rPr>
        <w:t xml:space="preserve">20. </w:t>
      </w:r>
      <w:r w:rsidR="00134CD1" w:rsidRPr="00DC4D50">
        <w:rPr>
          <w:b/>
          <w:bCs/>
          <w:color w:val="000000"/>
        </w:rPr>
        <w:t>Bdelygmia</w:t>
      </w:r>
      <w:r w:rsidRPr="00DC4D50">
        <w:rPr>
          <w:b/>
          <w:bCs/>
          <w:color w:val="000000"/>
        </w:rPr>
        <w:t xml:space="preserve"> </w:t>
      </w:r>
      <w:r w:rsidR="00134CD1" w:rsidRPr="00DC4D50">
        <w:rPr>
          <w:color w:val="000000"/>
        </w:rPr>
        <w:t>Befitting its ugly spelling, </w:t>
      </w:r>
      <w:r w:rsidR="00134CD1" w:rsidRPr="00DC4D50">
        <w:rPr>
          <w:b/>
          <w:bCs/>
          <w:color w:val="000000"/>
        </w:rPr>
        <w:t>bdelygmia</w:t>
      </w:r>
      <w:r w:rsidR="00134CD1" w:rsidRPr="00DC4D50">
        <w:rPr>
          <w:color w:val="000000"/>
        </w:rPr>
        <w:t xml:space="preserve"> (or abominatio) is a rhetorical insult — the uglier and more elaborate, the better. </w:t>
      </w:r>
      <w:r w:rsidR="005E6FEB" w:rsidRPr="00DC4D50">
        <w:rPr>
          <w:color w:val="000000"/>
        </w:rPr>
        <w:t xml:space="preserve">It is often used to insult a character by a very abusive description. </w:t>
      </w:r>
      <w:r w:rsidR="00134CD1" w:rsidRPr="00DC4D50">
        <w:rPr>
          <w:color w:val="000000"/>
        </w:rPr>
        <w:t>Like most rhetorical devices, Shakespeare was a big fan. So was Dr. Seuss:</w:t>
      </w:r>
    </w:p>
    <w:p w14:paraId="422EDE55" w14:textId="1024A46B" w:rsidR="00134CD1" w:rsidRPr="00DC4D50" w:rsidRDefault="00134CD1" w:rsidP="00155FF9">
      <w:pPr>
        <w:shd w:val="clear" w:color="auto" w:fill="FFFFFF"/>
        <w:spacing w:after="480" w:line="384" w:lineRule="atLeast"/>
        <w:ind w:left="720"/>
        <w:rPr>
          <w:color w:val="000000"/>
        </w:rPr>
      </w:pPr>
      <w:r w:rsidRPr="00DC4D50">
        <w:rPr>
          <w:color w:val="000000"/>
        </w:rPr>
        <w:t>"You're a foul one, Mr. Grinch, You're a nasty wasty skunk, Your heart is full of unwashed socks, your soul is full of gunk, Mr. Grinch. The three words that best describe you are as follows, and I quote, ‘Stink, stank, stunk!’"</w:t>
      </w:r>
    </w:p>
    <w:p w14:paraId="68C447CE" w14:textId="39FD38C9" w:rsidR="005E6FEB" w:rsidRPr="00DC4D50" w:rsidRDefault="005E6FEB" w:rsidP="00155FF9">
      <w:pPr>
        <w:shd w:val="clear" w:color="auto" w:fill="FFFFFF"/>
        <w:spacing w:after="480" w:line="384" w:lineRule="atLeast"/>
        <w:ind w:firstLine="720"/>
        <w:rPr>
          <w:color w:val="000000"/>
        </w:rPr>
      </w:pPr>
      <w:r w:rsidRPr="00DC4D50">
        <w:rPr>
          <w:color w:val="000000"/>
        </w:rPr>
        <w:lastRenderedPageBreak/>
        <w:t>From a Greek word meaning “filth”</w:t>
      </w:r>
    </w:p>
    <w:p w14:paraId="69F56236" w14:textId="7793CB3C" w:rsidR="00134CD1" w:rsidRPr="00DC4D50" w:rsidRDefault="00155FF9" w:rsidP="00155FF9">
      <w:pPr>
        <w:shd w:val="clear" w:color="auto" w:fill="FFFFFF"/>
        <w:spacing w:after="120" w:line="480" w:lineRule="atLeast"/>
        <w:ind w:left="720"/>
        <w:outlineLvl w:val="2"/>
        <w:rPr>
          <w:b/>
          <w:bCs/>
          <w:color w:val="000000"/>
        </w:rPr>
      </w:pPr>
      <w:r w:rsidRPr="00DC4D50">
        <w:rPr>
          <w:b/>
          <w:bCs/>
          <w:color w:val="000000"/>
        </w:rPr>
        <w:t xml:space="preserve">21. </w:t>
      </w:r>
      <w:r w:rsidR="00134CD1" w:rsidRPr="00DC4D50">
        <w:rPr>
          <w:b/>
          <w:bCs/>
          <w:color w:val="000000"/>
        </w:rPr>
        <w:t>Cacophony</w:t>
      </w:r>
      <w:r w:rsidRPr="00DC4D50">
        <w:rPr>
          <w:b/>
          <w:bCs/>
          <w:color w:val="000000"/>
        </w:rPr>
        <w:t xml:space="preserve"> </w:t>
      </w:r>
      <w:r w:rsidR="00134CD1" w:rsidRPr="00DC4D50">
        <w:rPr>
          <w:color w:val="000000"/>
        </w:rPr>
        <w:t>is simply the use of words that sound bad together. That may sound pretty random, until you remember that Lewis Carroll invented words for his poem “Jabberwocky” just to make it sound harsh and unmelodious:</w:t>
      </w:r>
    </w:p>
    <w:p w14:paraId="05C5A95B" w14:textId="2B6AF1F4" w:rsidR="00134CD1" w:rsidRPr="00DC4D50" w:rsidRDefault="00134CD1" w:rsidP="00155FF9">
      <w:pPr>
        <w:shd w:val="clear" w:color="auto" w:fill="FFFFFF"/>
        <w:spacing w:after="480" w:line="384" w:lineRule="atLeast"/>
        <w:ind w:left="720"/>
        <w:rPr>
          <w:color w:val="000000"/>
        </w:rPr>
      </w:pPr>
      <w:r w:rsidRPr="00DC4D50">
        <w:rPr>
          <w:color w:val="000000"/>
        </w:rPr>
        <w:t>“</w:t>
      </w:r>
      <w:r w:rsidR="00155FF9" w:rsidRPr="00DC4D50">
        <w:rPr>
          <w:color w:val="000000"/>
        </w:rPr>
        <w:t xml:space="preserve"> </w:t>
      </w:r>
      <w:r w:rsidRPr="00DC4D50">
        <w:rPr>
          <w:color w:val="000000"/>
        </w:rPr>
        <w:t>’Twas brillig, and the slithy toves</w:t>
      </w:r>
      <w:r w:rsidRPr="00DC4D50">
        <w:rPr>
          <w:color w:val="000000"/>
        </w:rPr>
        <w:br/>
        <w:t>Did gyre and gimble in the wabe:</w:t>
      </w:r>
      <w:r w:rsidRPr="00DC4D50">
        <w:rPr>
          <w:color w:val="000000"/>
        </w:rPr>
        <w:br/>
        <w:t>All mimsy were the borogoves,</w:t>
      </w:r>
      <w:r w:rsidRPr="00DC4D50">
        <w:rPr>
          <w:color w:val="000000"/>
        </w:rPr>
        <w:br/>
        <w:t>And the mome raths outgrabe.”</w:t>
      </w:r>
    </w:p>
    <w:p w14:paraId="5D7F9E73" w14:textId="7BE8C217" w:rsidR="005E6FEB" w:rsidRPr="00DC4D50" w:rsidRDefault="00E76643" w:rsidP="00155FF9">
      <w:pPr>
        <w:ind w:left="720"/>
      </w:pPr>
      <w:r w:rsidRPr="00DC4D50">
        <w:rPr>
          <w:color w:val="222222"/>
          <w:shd w:val="clear" w:color="auto" w:fill="FFFFFF"/>
        </w:rPr>
        <w:t>M</w:t>
      </w:r>
      <w:r w:rsidR="005E6FEB" w:rsidRPr="00DC4D50">
        <w:rPr>
          <w:color w:val="222222"/>
          <w:shd w:val="clear" w:color="auto" w:fill="FFFFFF"/>
        </w:rPr>
        <w:t xml:space="preserve">id </w:t>
      </w:r>
      <w:r w:rsidR="00155FF9" w:rsidRPr="00DC4D50">
        <w:rPr>
          <w:color w:val="222222"/>
          <w:shd w:val="clear" w:color="auto" w:fill="FFFFFF"/>
        </w:rPr>
        <w:tab/>
      </w:r>
      <w:r w:rsidR="005E6FEB" w:rsidRPr="00DC4D50">
        <w:rPr>
          <w:color w:val="222222"/>
          <w:shd w:val="clear" w:color="auto" w:fill="FFFFFF"/>
        </w:rPr>
        <w:t>17th century: from French </w:t>
      </w:r>
      <w:r w:rsidR="005E6FEB" w:rsidRPr="00DC4D50">
        <w:rPr>
          <w:i/>
          <w:iCs/>
          <w:color w:val="222222"/>
          <w:shd w:val="clear" w:color="auto" w:fill="FFFFFF"/>
        </w:rPr>
        <w:t>cacophonie</w:t>
      </w:r>
      <w:r w:rsidR="005E6FEB" w:rsidRPr="00DC4D50">
        <w:rPr>
          <w:color w:val="222222"/>
          <w:shd w:val="clear" w:color="auto" w:fill="FFFFFF"/>
        </w:rPr>
        <w:t>, from Greek </w:t>
      </w:r>
      <w:r w:rsidR="005E6FEB" w:rsidRPr="00DC4D50">
        <w:rPr>
          <w:i/>
          <w:iCs/>
          <w:color w:val="222222"/>
          <w:shd w:val="clear" w:color="auto" w:fill="FFFFFF"/>
        </w:rPr>
        <w:t>kakophōnia</w:t>
      </w:r>
      <w:r w:rsidR="005E6FEB" w:rsidRPr="00DC4D50">
        <w:rPr>
          <w:color w:val="222222"/>
          <w:shd w:val="clear" w:color="auto" w:fill="FFFFFF"/>
        </w:rPr>
        <w:t>, from </w:t>
      </w:r>
      <w:r w:rsidR="005E6FEB" w:rsidRPr="00DC4D50">
        <w:rPr>
          <w:i/>
          <w:iCs/>
          <w:color w:val="222222"/>
          <w:shd w:val="clear" w:color="auto" w:fill="FFFFFF"/>
        </w:rPr>
        <w:t>kakophōnos</w:t>
      </w:r>
      <w:r w:rsidR="005E6FEB" w:rsidRPr="00DC4D50">
        <w:rPr>
          <w:color w:val="222222"/>
          <w:shd w:val="clear" w:color="auto" w:fill="FFFFFF"/>
        </w:rPr>
        <w:t> ‘ill-sounding’, from </w:t>
      </w:r>
      <w:r w:rsidR="005E6FEB" w:rsidRPr="00DC4D50">
        <w:rPr>
          <w:i/>
          <w:iCs/>
          <w:color w:val="222222"/>
          <w:shd w:val="clear" w:color="auto" w:fill="FFFFFF"/>
        </w:rPr>
        <w:t>kakos</w:t>
      </w:r>
      <w:r w:rsidR="005E6FEB" w:rsidRPr="00DC4D50">
        <w:rPr>
          <w:color w:val="222222"/>
          <w:shd w:val="clear" w:color="auto" w:fill="FFFFFF"/>
        </w:rPr>
        <w:t> ‘bad’ + </w:t>
      </w:r>
      <w:r w:rsidR="005E6FEB" w:rsidRPr="00DC4D50">
        <w:rPr>
          <w:i/>
          <w:iCs/>
          <w:color w:val="222222"/>
          <w:shd w:val="clear" w:color="auto" w:fill="FFFFFF"/>
        </w:rPr>
        <w:t>phōnē</w:t>
      </w:r>
      <w:r w:rsidR="005E6FEB" w:rsidRPr="00DC4D50">
        <w:rPr>
          <w:color w:val="222222"/>
          <w:shd w:val="clear" w:color="auto" w:fill="FFFFFF"/>
        </w:rPr>
        <w:t> ‘sound’.</w:t>
      </w:r>
    </w:p>
    <w:p w14:paraId="5BD5B15E" w14:textId="77777777" w:rsidR="00E76643" w:rsidRPr="00DC4D50" w:rsidRDefault="00E76643" w:rsidP="00134CD1">
      <w:pPr>
        <w:shd w:val="clear" w:color="auto" w:fill="FFFFFF"/>
        <w:spacing w:after="120" w:line="480" w:lineRule="atLeast"/>
        <w:outlineLvl w:val="2"/>
        <w:rPr>
          <w:color w:val="000000"/>
        </w:rPr>
      </w:pPr>
    </w:p>
    <w:p w14:paraId="319FFE2D" w14:textId="41A6E905" w:rsidR="00E76643" w:rsidRPr="00DC4D50" w:rsidRDefault="00155FF9" w:rsidP="00155FF9">
      <w:pPr>
        <w:shd w:val="clear" w:color="auto" w:fill="FFFFFF"/>
        <w:spacing w:after="120" w:line="480" w:lineRule="atLeast"/>
        <w:ind w:left="720"/>
        <w:outlineLvl w:val="2"/>
        <w:rPr>
          <w:b/>
          <w:bCs/>
          <w:color w:val="000000"/>
        </w:rPr>
      </w:pPr>
      <w:r w:rsidRPr="00DC4D50">
        <w:rPr>
          <w:b/>
          <w:bCs/>
          <w:color w:val="000000"/>
        </w:rPr>
        <w:t xml:space="preserve">22. </w:t>
      </w:r>
      <w:r w:rsidR="00134CD1" w:rsidRPr="00DC4D50">
        <w:rPr>
          <w:b/>
          <w:bCs/>
          <w:color w:val="000000"/>
        </w:rPr>
        <w:t>Chiasmus</w:t>
      </w:r>
      <w:r w:rsidRPr="00DC4D50">
        <w:rPr>
          <w:b/>
          <w:bCs/>
          <w:color w:val="000000"/>
        </w:rPr>
        <w:t xml:space="preserve"> </w:t>
      </w:r>
      <w:r w:rsidRPr="00DC4D50">
        <w:rPr>
          <w:color w:val="000000"/>
        </w:rPr>
        <w:t xml:space="preserve">is </w:t>
      </w:r>
      <w:r w:rsidRPr="00DC4D50">
        <w:rPr>
          <w:color w:val="222222"/>
          <w:shd w:val="clear" w:color="auto" w:fill="FFFFFF"/>
        </w:rPr>
        <w:t>a</w:t>
      </w:r>
      <w:r w:rsidR="00E76643" w:rsidRPr="00DC4D50">
        <w:rPr>
          <w:color w:val="222222"/>
          <w:shd w:val="clear" w:color="auto" w:fill="FFFFFF"/>
        </w:rPr>
        <w:t xml:space="preserve"> rhetorical or literary figure in which words, grammatical constructions, or concepts are repeated in reverse order, in the same or a modified form; e.g. ‘Poetry is the record of the best and happiest moments of the happiest and best minds.’.</w:t>
      </w:r>
    </w:p>
    <w:p w14:paraId="2A0B96A7" w14:textId="77777777" w:rsidR="00E76643" w:rsidRPr="00DC4D50" w:rsidRDefault="00E76643" w:rsidP="00E76643">
      <w:pPr>
        <w:rPr>
          <w:color w:val="000000"/>
        </w:rPr>
      </w:pPr>
    </w:p>
    <w:p w14:paraId="6741725D" w14:textId="52CD5390" w:rsidR="00E76643" w:rsidRPr="00DC4D50" w:rsidRDefault="00E76643" w:rsidP="00155FF9">
      <w:pPr>
        <w:ind w:left="720"/>
      </w:pPr>
      <w:r w:rsidRPr="00DC4D50">
        <w:rPr>
          <w:color w:val="222222"/>
          <w:shd w:val="clear" w:color="auto" w:fill="FFFFFF"/>
        </w:rPr>
        <w:t>Mid 17th century (in the sense ‘crosswise arrangement’): modern Latin, from Greek </w:t>
      </w:r>
      <w:r w:rsidRPr="00DC4D50">
        <w:rPr>
          <w:i/>
          <w:iCs/>
          <w:color w:val="222222"/>
          <w:shd w:val="clear" w:color="auto" w:fill="FFFFFF"/>
        </w:rPr>
        <w:t>khiasmos</w:t>
      </w:r>
      <w:r w:rsidRPr="00DC4D50">
        <w:rPr>
          <w:color w:val="222222"/>
          <w:shd w:val="clear" w:color="auto" w:fill="FFFFFF"/>
        </w:rPr>
        <w:t>, from </w:t>
      </w:r>
      <w:r w:rsidRPr="00DC4D50">
        <w:rPr>
          <w:i/>
          <w:iCs/>
          <w:color w:val="222222"/>
          <w:shd w:val="clear" w:color="auto" w:fill="FFFFFF"/>
        </w:rPr>
        <w:t>khiazein</w:t>
      </w:r>
      <w:r w:rsidRPr="00DC4D50">
        <w:rPr>
          <w:color w:val="222222"/>
          <w:shd w:val="clear" w:color="auto" w:fill="FFFFFF"/>
        </w:rPr>
        <w:t> ‘mark with the letter chi’, from </w:t>
      </w:r>
      <w:r w:rsidRPr="00DC4D50">
        <w:rPr>
          <w:i/>
          <w:iCs/>
          <w:color w:val="222222"/>
          <w:shd w:val="clear" w:color="auto" w:fill="FFFFFF"/>
        </w:rPr>
        <w:t>khi</w:t>
      </w:r>
      <w:r w:rsidRPr="00DC4D50">
        <w:rPr>
          <w:color w:val="222222"/>
          <w:shd w:val="clear" w:color="auto" w:fill="FFFFFF"/>
        </w:rPr>
        <w:t> ‘chi’.</w:t>
      </w:r>
    </w:p>
    <w:p w14:paraId="7398B145" w14:textId="77777777" w:rsidR="004A1A26" w:rsidRPr="00DC4D50" w:rsidRDefault="004A1A26" w:rsidP="00134CD1">
      <w:pPr>
        <w:shd w:val="clear" w:color="auto" w:fill="FFFFFF"/>
        <w:spacing w:after="120" w:line="480" w:lineRule="atLeast"/>
        <w:outlineLvl w:val="2"/>
        <w:rPr>
          <w:color w:val="000000"/>
        </w:rPr>
      </w:pPr>
    </w:p>
    <w:p w14:paraId="3BC13A41" w14:textId="2C7445DC" w:rsidR="00E76643" w:rsidRPr="00DC4D50" w:rsidRDefault="00155FF9" w:rsidP="00155FF9">
      <w:pPr>
        <w:shd w:val="clear" w:color="auto" w:fill="FFFFFF"/>
        <w:spacing w:after="120" w:line="480" w:lineRule="atLeast"/>
        <w:ind w:left="720"/>
        <w:outlineLvl w:val="2"/>
        <w:rPr>
          <w:b/>
          <w:bCs/>
          <w:color w:val="000000"/>
        </w:rPr>
      </w:pPr>
      <w:r w:rsidRPr="00DC4D50">
        <w:rPr>
          <w:b/>
          <w:bCs/>
          <w:color w:val="000000"/>
        </w:rPr>
        <w:t xml:space="preserve">23. </w:t>
      </w:r>
      <w:r w:rsidR="00134CD1" w:rsidRPr="00DC4D50">
        <w:rPr>
          <w:b/>
          <w:bCs/>
          <w:color w:val="000000"/>
        </w:rPr>
        <w:t>Climax</w:t>
      </w:r>
      <w:r w:rsidRPr="00DC4D50">
        <w:rPr>
          <w:b/>
          <w:bCs/>
          <w:color w:val="000000"/>
        </w:rPr>
        <w:t xml:space="preserve">: </w:t>
      </w:r>
      <w:r w:rsidR="00E76643" w:rsidRPr="00DC4D50">
        <w:rPr>
          <w:color w:val="000000"/>
        </w:rPr>
        <w:t>Narrative arcs</w:t>
      </w:r>
      <w:r w:rsidR="00134CD1" w:rsidRPr="00DC4D50">
        <w:rPr>
          <w:color w:val="000000"/>
        </w:rPr>
        <w:t xml:space="preserve"> aren’t just for novels. Sentences can have a climax, too — the initial words and clauses build to a peak, saving the most important point for last. </w:t>
      </w:r>
    </w:p>
    <w:p w14:paraId="30D39E31" w14:textId="69B0B94A" w:rsidR="00134CD1" w:rsidRPr="00DC4D50" w:rsidRDefault="00134CD1" w:rsidP="00155FF9">
      <w:pPr>
        <w:shd w:val="clear" w:color="auto" w:fill="FFFFFF"/>
        <w:spacing w:after="480" w:line="384" w:lineRule="atLeast"/>
        <w:ind w:left="720"/>
        <w:rPr>
          <w:color w:val="000000"/>
        </w:rPr>
      </w:pPr>
      <w:r w:rsidRPr="00DC4D50">
        <w:rPr>
          <w:color w:val="000000"/>
        </w:rPr>
        <w:t>We’ve been using climaxes rhetorically since at least Corinthians: “There are three things that will endure: faith, hope, and love. But the greatest of these is love.”</w:t>
      </w:r>
    </w:p>
    <w:p w14:paraId="630A31B5" w14:textId="5FB7F6C9" w:rsidR="00134CD1" w:rsidRPr="00DC4D50" w:rsidRDefault="00155FF9" w:rsidP="00155FF9">
      <w:pPr>
        <w:shd w:val="clear" w:color="auto" w:fill="FFFFFF"/>
        <w:spacing w:after="480" w:line="384" w:lineRule="atLeast"/>
        <w:ind w:left="720"/>
        <w:rPr>
          <w:color w:val="000000"/>
        </w:rPr>
      </w:pPr>
      <w:r w:rsidRPr="00DC4D50">
        <w:rPr>
          <w:b/>
          <w:bCs/>
          <w:color w:val="000000"/>
        </w:rPr>
        <w:t xml:space="preserve">24. </w:t>
      </w:r>
      <w:r w:rsidR="00134CD1" w:rsidRPr="00DC4D50">
        <w:rPr>
          <w:b/>
          <w:bCs/>
          <w:color w:val="000000"/>
        </w:rPr>
        <w:t>Dysphemism</w:t>
      </w:r>
      <w:r w:rsidR="00134CD1" w:rsidRPr="00DC4D50">
        <w:rPr>
          <w:color w:val="000000"/>
        </w:rPr>
        <w:t> is a description that is explicitly offensive to its subject and/or its audience. It stands in contrast to a </w:t>
      </w:r>
      <w:r w:rsidR="00134CD1" w:rsidRPr="00DC4D50">
        <w:rPr>
          <w:b/>
          <w:bCs/>
          <w:color w:val="000000"/>
        </w:rPr>
        <w:t>euphemism</w:t>
      </w:r>
      <w:r w:rsidR="00134CD1" w:rsidRPr="00DC4D50">
        <w:rPr>
          <w:color w:val="000000"/>
        </w:rPr>
        <w:t>, which strives to avoid outright offense, but nonetheless has unfortunate connotations. Most racial epithets started as the latter, but are recognized today as the former.</w:t>
      </w:r>
    </w:p>
    <w:p w14:paraId="00DC326E" w14:textId="61A99B80" w:rsidR="00E76643" w:rsidRPr="00DC4D50" w:rsidRDefault="00E76643" w:rsidP="00155FF9">
      <w:pPr>
        <w:ind w:left="720"/>
      </w:pPr>
      <w:r w:rsidRPr="00DC4D50">
        <w:rPr>
          <w:color w:val="555555"/>
          <w:shd w:val="clear" w:color="auto" w:fill="FFFCF2"/>
        </w:rPr>
        <w:lastRenderedPageBreak/>
        <w:t>Substitution of a vulgar or derogatory word or expression for a dignified or normal one," 1873, from Greek </w:t>
      </w:r>
      <w:r w:rsidRPr="00DC4D50">
        <w:rPr>
          <w:rStyle w:val="foreign"/>
          <w:i/>
          <w:iCs/>
          <w:color w:val="555555"/>
          <w:shd w:val="clear" w:color="auto" w:fill="FFFCF2"/>
        </w:rPr>
        <w:t>dys-</w:t>
      </w:r>
      <w:r w:rsidRPr="00DC4D50">
        <w:rPr>
          <w:color w:val="555555"/>
          <w:shd w:val="clear" w:color="auto" w:fill="FFFCF2"/>
        </w:rPr>
        <w:t> "bad, abnormal, difficult" + </w:t>
      </w:r>
      <w:r w:rsidRPr="00DC4D50">
        <w:rPr>
          <w:rStyle w:val="foreign"/>
          <w:i/>
          <w:iCs/>
          <w:color w:val="555555"/>
          <w:shd w:val="clear" w:color="auto" w:fill="FFFCF2"/>
        </w:rPr>
        <w:t>pheme</w:t>
      </w:r>
      <w:r w:rsidRPr="00DC4D50">
        <w:rPr>
          <w:color w:val="555555"/>
          <w:shd w:val="clear" w:color="auto" w:fill="FFFCF2"/>
        </w:rPr>
        <w:t> "speech, voice, utterance, a speaking,"</w:t>
      </w:r>
    </w:p>
    <w:p w14:paraId="4346F42F" w14:textId="19C649AD" w:rsidR="004A1A26" w:rsidRPr="00DC4D50" w:rsidRDefault="00155FF9" w:rsidP="00155FF9">
      <w:pPr>
        <w:pStyle w:val="Heading3"/>
        <w:shd w:val="clear" w:color="auto" w:fill="FFFFFF"/>
        <w:spacing w:before="48" w:beforeAutospacing="0" w:after="120" w:afterAutospacing="0" w:line="291" w:lineRule="atLeast"/>
        <w:ind w:left="720" w:firstLine="100"/>
        <w:rPr>
          <w:rStyle w:val="s1"/>
          <w:b w:val="0"/>
          <w:bCs w:val="0"/>
          <w:color w:val="222222"/>
          <w:sz w:val="24"/>
          <w:szCs w:val="24"/>
        </w:rPr>
      </w:pPr>
      <w:r w:rsidRPr="00DC4D50">
        <w:rPr>
          <w:rStyle w:val="Strong"/>
          <w:b/>
          <w:bCs/>
          <w:color w:val="222222"/>
          <w:sz w:val="24"/>
          <w:szCs w:val="24"/>
        </w:rPr>
        <w:t xml:space="preserve">25. </w:t>
      </w:r>
      <w:r w:rsidR="004A1A26" w:rsidRPr="00DC4D50">
        <w:rPr>
          <w:rStyle w:val="s1"/>
          <w:color w:val="222222"/>
          <w:sz w:val="24"/>
          <w:szCs w:val="24"/>
        </w:rPr>
        <w:t xml:space="preserve">An </w:t>
      </w:r>
      <w:r w:rsidRPr="00DC4D50">
        <w:rPr>
          <w:rStyle w:val="s1"/>
          <w:color w:val="222222"/>
          <w:sz w:val="24"/>
          <w:szCs w:val="24"/>
        </w:rPr>
        <w:t>E</w:t>
      </w:r>
      <w:r w:rsidR="004A1A26" w:rsidRPr="00DC4D50">
        <w:rPr>
          <w:rStyle w:val="s1"/>
          <w:color w:val="222222"/>
          <w:sz w:val="24"/>
          <w:szCs w:val="24"/>
        </w:rPr>
        <w:t>pithet </w:t>
      </w:r>
      <w:r w:rsidR="004A1A26" w:rsidRPr="00DC4D50">
        <w:rPr>
          <w:rStyle w:val="s1"/>
          <w:b w:val="0"/>
          <w:bCs w:val="0"/>
          <w:color w:val="222222"/>
          <w:sz w:val="24"/>
          <w:szCs w:val="24"/>
        </w:rPr>
        <w:t>is a descriptive word or phrase expressing a quality of the person or thing, such as calling King Richard I "Richard the Lionheart." Contemporary usage often denotes an abusive or derogatory term describing race, gender, sexual orientation, or other characteristics of a minority group</w:t>
      </w:r>
      <w:r w:rsidR="004A1A26" w:rsidRPr="00DC4D50">
        <w:rPr>
          <w:rStyle w:val="s1"/>
          <w:color w:val="222222"/>
          <w:sz w:val="24"/>
          <w:szCs w:val="24"/>
        </w:rPr>
        <w:t>.</w:t>
      </w:r>
    </w:p>
    <w:p w14:paraId="7CA7C6E0" w14:textId="4B857EFA" w:rsidR="004A1A26" w:rsidRPr="00DC4D50" w:rsidRDefault="004A1A26" w:rsidP="004A1A26">
      <w:pPr>
        <w:pStyle w:val="p1"/>
        <w:shd w:val="clear" w:color="auto" w:fill="FFFFFF"/>
        <w:spacing w:before="0" w:beforeAutospacing="0" w:after="150" w:afterAutospacing="0"/>
        <w:rPr>
          <w:rStyle w:val="s1"/>
          <w:color w:val="222222"/>
        </w:rPr>
      </w:pPr>
    </w:p>
    <w:p w14:paraId="5ED9A951" w14:textId="6B1270F0" w:rsidR="004A1A26" w:rsidRPr="00DC4D50" w:rsidRDefault="004A1A26" w:rsidP="00155FF9">
      <w:pPr>
        <w:ind w:left="720"/>
      </w:pPr>
      <w:r w:rsidRPr="00DC4D50">
        <w:rPr>
          <w:color w:val="000000"/>
          <w:shd w:val="clear" w:color="auto" w:fill="FFFFFF"/>
        </w:rPr>
        <w:t>Late 16th century from French épithète, or Greek  ‘attributed’, from epitithenai ‘add’, from epi ‘upon’ + tithenai ‘to place’.</w:t>
      </w:r>
    </w:p>
    <w:p w14:paraId="5B65238C" w14:textId="77777777" w:rsidR="004A1A26" w:rsidRPr="00DC4D50" w:rsidRDefault="004A1A26" w:rsidP="004A1A26">
      <w:pPr>
        <w:pStyle w:val="p1"/>
        <w:shd w:val="clear" w:color="auto" w:fill="FFFFFF"/>
        <w:spacing w:before="0" w:beforeAutospacing="0" w:after="150" w:afterAutospacing="0"/>
        <w:rPr>
          <w:color w:val="222222"/>
        </w:rPr>
      </w:pPr>
    </w:p>
    <w:p w14:paraId="31026D9A" w14:textId="2E57FE03" w:rsidR="00E76643" w:rsidRPr="00DC4D50" w:rsidRDefault="00155FF9" w:rsidP="00155FF9">
      <w:pPr>
        <w:shd w:val="clear" w:color="auto" w:fill="FFFFFF"/>
        <w:spacing w:after="120" w:line="480" w:lineRule="atLeast"/>
        <w:ind w:left="720"/>
        <w:outlineLvl w:val="2"/>
        <w:rPr>
          <w:b/>
          <w:bCs/>
          <w:color w:val="000000"/>
        </w:rPr>
      </w:pPr>
      <w:r w:rsidRPr="00DC4D50">
        <w:rPr>
          <w:b/>
          <w:bCs/>
          <w:color w:val="000000"/>
        </w:rPr>
        <w:t xml:space="preserve">26. </w:t>
      </w:r>
      <w:r w:rsidR="00E76643" w:rsidRPr="00DC4D50">
        <w:rPr>
          <w:b/>
          <w:bCs/>
          <w:color w:val="000000"/>
        </w:rPr>
        <w:t xml:space="preserve">Euphony </w:t>
      </w:r>
      <w:r w:rsidR="00D40F07" w:rsidRPr="00DC4D50">
        <w:rPr>
          <w:color w:val="000000"/>
        </w:rPr>
        <w:t>Word</w:t>
      </w:r>
      <w:r w:rsidRPr="00DC4D50">
        <w:rPr>
          <w:color w:val="000000"/>
        </w:rPr>
        <w:t>s</w:t>
      </w:r>
      <w:r w:rsidR="00D40F07" w:rsidRPr="00DC4D50">
        <w:rPr>
          <w:color w:val="000000"/>
        </w:rPr>
        <w:t xml:space="preserve"> that are pleasing to the ear such as liquid sounds like m, b, l- mumble, bubble, love. </w:t>
      </w:r>
      <w:r w:rsidR="00E76643" w:rsidRPr="00DC4D50">
        <w:rPr>
          <w:color w:val="555555"/>
          <w:shd w:val="clear" w:color="auto" w:fill="FFFFFF"/>
        </w:rPr>
        <w:t>Greek </w:t>
      </w:r>
      <w:r w:rsidR="00E76643" w:rsidRPr="00DC4D50">
        <w:rPr>
          <w:rStyle w:val="foreign"/>
          <w:i/>
          <w:iCs/>
          <w:color w:val="555555"/>
          <w:shd w:val="clear" w:color="auto" w:fill="FFFFFF"/>
        </w:rPr>
        <w:t>euphonia</w:t>
      </w:r>
      <w:r w:rsidR="00E76643" w:rsidRPr="00DC4D50">
        <w:rPr>
          <w:color w:val="555555"/>
          <w:shd w:val="clear" w:color="auto" w:fill="FFFFFF"/>
        </w:rPr>
        <w:t> "sweetness of voice," related</w:t>
      </w:r>
      <w:r w:rsidRPr="00DC4D50">
        <w:rPr>
          <w:color w:val="555555"/>
          <w:shd w:val="clear" w:color="auto" w:fill="FFFFFF"/>
        </w:rPr>
        <w:t xml:space="preserve"> </w:t>
      </w:r>
      <w:r w:rsidR="00E76643" w:rsidRPr="00DC4D50">
        <w:rPr>
          <w:color w:val="555555"/>
          <w:shd w:val="clear" w:color="auto" w:fill="FFFFFF"/>
        </w:rPr>
        <w:t>to </w:t>
      </w:r>
      <w:r w:rsidR="00E76643" w:rsidRPr="00DC4D50">
        <w:rPr>
          <w:rStyle w:val="foreign"/>
          <w:i/>
          <w:iCs/>
          <w:color w:val="555555"/>
          <w:shd w:val="clear" w:color="auto" w:fill="FFFFFF"/>
        </w:rPr>
        <w:t>euphonos</w:t>
      </w:r>
      <w:r w:rsidR="00E76643" w:rsidRPr="00DC4D50">
        <w:rPr>
          <w:color w:val="555555"/>
          <w:shd w:val="clear" w:color="auto" w:fill="FFFFFF"/>
        </w:rPr>
        <w:t> "well-sounding," from </w:t>
      </w:r>
      <w:r w:rsidR="00E76643" w:rsidRPr="00DC4D50">
        <w:rPr>
          <w:rStyle w:val="foreign"/>
          <w:i/>
          <w:iCs/>
          <w:color w:val="555555"/>
          <w:shd w:val="clear" w:color="auto" w:fill="FFFFFF"/>
        </w:rPr>
        <w:t>eu-</w:t>
      </w:r>
      <w:r w:rsidR="00E76643" w:rsidRPr="00DC4D50">
        <w:rPr>
          <w:color w:val="555555"/>
          <w:shd w:val="clear" w:color="auto" w:fill="FFFFFF"/>
        </w:rPr>
        <w:t> "good" (see </w:t>
      </w:r>
      <w:r w:rsidR="00E76643" w:rsidRPr="00DC4D50">
        <w:rPr>
          <w:rStyle w:val="crossreference"/>
          <w:b/>
          <w:bCs/>
          <w:color w:val="83001D"/>
          <w:shd w:val="clear" w:color="auto" w:fill="FFFFFF"/>
        </w:rPr>
        <w:t>eu-</w:t>
      </w:r>
      <w:r w:rsidR="00E76643" w:rsidRPr="00DC4D50">
        <w:rPr>
          <w:color w:val="555555"/>
          <w:shd w:val="clear" w:color="auto" w:fill="FFFFFF"/>
        </w:rPr>
        <w:t>) + </w:t>
      </w:r>
      <w:r w:rsidR="00E76643" w:rsidRPr="00DC4D50">
        <w:rPr>
          <w:rStyle w:val="foreign"/>
          <w:i/>
          <w:iCs/>
          <w:color w:val="555555"/>
          <w:shd w:val="clear" w:color="auto" w:fill="FFFFFF"/>
        </w:rPr>
        <w:t>phone</w:t>
      </w:r>
      <w:r w:rsidR="00E76643" w:rsidRPr="00DC4D50">
        <w:rPr>
          <w:color w:val="555555"/>
          <w:shd w:val="clear" w:color="auto" w:fill="FFFFFF"/>
        </w:rPr>
        <w:t xml:space="preserve"> "sound, voice," </w:t>
      </w:r>
    </w:p>
    <w:p w14:paraId="59B6CBA0" w14:textId="77777777" w:rsidR="00E76643" w:rsidRPr="00DC4D50" w:rsidRDefault="00E76643" w:rsidP="00E76643">
      <w:pPr>
        <w:shd w:val="clear" w:color="auto" w:fill="FFFFFF"/>
        <w:spacing w:after="120" w:line="480" w:lineRule="atLeast"/>
        <w:outlineLvl w:val="2"/>
      </w:pPr>
    </w:p>
    <w:p w14:paraId="54A02602" w14:textId="276CD0D5" w:rsidR="00D40F07" w:rsidRPr="00D40F07" w:rsidRDefault="00155FF9" w:rsidP="00155FF9">
      <w:pPr>
        <w:pStyle w:val="Heading3"/>
        <w:shd w:val="clear" w:color="auto" w:fill="FFFFFF"/>
        <w:spacing w:before="48" w:beforeAutospacing="0" w:after="120" w:afterAutospacing="0" w:line="291" w:lineRule="atLeast"/>
        <w:ind w:left="720"/>
        <w:rPr>
          <w:b w:val="0"/>
          <w:bCs w:val="0"/>
          <w:color w:val="222222"/>
          <w:sz w:val="24"/>
          <w:szCs w:val="24"/>
        </w:rPr>
      </w:pPr>
      <w:r w:rsidRPr="00DC4D50">
        <w:rPr>
          <w:rStyle w:val="Strong"/>
          <w:b/>
          <w:bCs/>
          <w:color w:val="222222"/>
          <w:sz w:val="24"/>
          <w:szCs w:val="24"/>
        </w:rPr>
        <w:t xml:space="preserve">27. </w:t>
      </w:r>
      <w:r w:rsidR="004A1A26" w:rsidRPr="00DC4D50">
        <w:rPr>
          <w:rStyle w:val="Strong"/>
          <w:b/>
          <w:bCs/>
          <w:color w:val="222222"/>
          <w:sz w:val="24"/>
          <w:szCs w:val="24"/>
        </w:rPr>
        <w:t>Hyperbole</w:t>
      </w:r>
      <w:r w:rsidRPr="00DC4D50">
        <w:rPr>
          <w:rStyle w:val="Strong"/>
          <w:b/>
          <w:bCs/>
          <w:color w:val="222222"/>
          <w:sz w:val="24"/>
          <w:szCs w:val="24"/>
        </w:rPr>
        <w:t xml:space="preserve"> is </w:t>
      </w:r>
      <w:r w:rsidRPr="00DC4D50">
        <w:rPr>
          <w:b w:val="0"/>
          <w:bCs w:val="0"/>
          <w:color w:val="000000"/>
          <w:sz w:val="24"/>
          <w:szCs w:val="24"/>
        </w:rPr>
        <w:t>an e</w:t>
      </w:r>
      <w:r w:rsidR="00D40F07" w:rsidRPr="00DC4D50">
        <w:rPr>
          <w:b w:val="0"/>
          <w:bCs w:val="0"/>
          <w:color w:val="000000"/>
          <w:sz w:val="24"/>
          <w:szCs w:val="24"/>
        </w:rPr>
        <w:t xml:space="preserve">xaggerated word or claims not expected to be taken literally. </w:t>
      </w:r>
      <w:r w:rsidR="00D40F07" w:rsidRPr="00D40F07">
        <w:rPr>
          <w:b w:val="0"/>
          <w:bCs w:val="0"/>
          <w:color w:val="2A2A2A"/>
          <w:sz w:val="24"/>
          <w:szCs w:val="24"/>
        </w:rPr>
        <w:t>‘he vowed revenge with oaths and hyperboles’</w:t>
      </w:r>
      <w:r w:rsidR="00D40F07" w:rsidRPr="00DC4D50">
        <w:rPr>
          <w:b w:val="0"/>
          <w:bCs w:val="0"/>
          <w:color w:val="2A2A2A"/>
          <w:sz w:val="24"/>
          <w:szCs w:val="24"/>
        </w:rPr>
        <w:t xml:space="preserve"> </w:t>
      </w:r>
    </w:p>
    <w:p w14:paraId="7F3F82F3" w14:textId="77777777" w:rsidR="00D40F07" w:rsidRPr="00DC4D50" w:rsidRDefault="00D40F07" w:rsidP="004A1A26">
      <w:pPr>
        <w:pStyle w:val="p1"/>
        <w:shd w:val="clear" w:color="auto" w:fill="FFFFFF"/>
        <w:spacing w:before="0" w:beforeAutospacing="0" w:after="150" w:afterAutospacing="0"/>
        <w:rPr>
          <w:rStyle w:val="s1"/>
          <w:color w:val="222222"/>
        </w:rPr>
      </w:pPr>
    </w:p>
    <w:p w14:paraId="2209F599" w14:textId="28F9A313" w:rsidR="00D40F07" w:rsidRPr="00DC4D50" w:rsidRDefault="004A1A26" w:rsidP="00155FF9">
      <w:pPr>
        <w:pStyle w:val="p1"/>
        <w:shd w:val="clear" w:color="auto" w:fill="FFFFFF"/>
        <w:spacing w:before="0" w:beforeAutospacing="0" w:after="150" w:afterAutospacing="0"/>
        <w:ind w:left="720"/>
        <w:rPr>
          <w:color w:val="222222"/>
        </w:rPr>
      </w:pPr>
      <w:r w:rsidRPr="00DC4D50">
        <w:rPr>
          <w:rStyle w:val="s1"/>
          <w:color w:val="222222"/>
        </w:rPr>
        <w:t>Saying "I have done this a thousand times" to indicate that you're very familiar with a task is an example of hyperbole because it is unlikely you've really performed the task a thousand times</w:t>
      </w:r>
    </w:p>
    <w:p w14:paraId="601776AF" w14:textId="77777777" w:rsidR="00155FF9" w:rsidRPr="00DC4D50" w:rsidRDefault="00D40F07" w:rsidP="00155FF9">
      <w:pPr>
        <w:pStyle w:val="p1"/>
        <w:shd w:val="clear" w:color="auto" w:fill="FFFFFF"/>
        <w:spacing w:before="0" w:beforeAutospacing="0" w:after="150" w:afterAutospacing="0"/>
        <w:rPr>
          <w:rStyle w:val="s1"/>
          <w:rFonts w:eastAsiaTheme="majorEastAsia"/>
          <w:color w:val="222222"/>
        </w:rPr>
      </w:pPr>
      <w:r w:rsidRPr="00DC4D50">
        <w:rPr>
          <w:rStyle w:val="s1"/>
          <w:rFonts w:eastAsiaTheme="majorEastAsia"/>
          <w:color w:val="222222"/>
        </w:rPr>
        <w:t>.</w:t>
      </w:r>
    </w:p>
    <w:p w14:paraId="70B2C0AD" w14:textId="359494CD" w:rsidR="0054435B" w:rsidRPr="00DC4D50" w:rsidRDefault="00155FF9" w:rsidP="00155FF9">
      <w:pPr>
        <w:pStyle w:val="p1"/>
        <w:shd w:val="clear" w:color="auto" w:fill="FFFFFF"/>
        <w:spacing w:before="0" w:beforeAutospacing="0" w:after="150" w:afterAutospacing="0"/>
        <w:ind w:left="720"/>
        <w:rPr>
          <w:rFonts w:eastAsiaTheme="majorEastAsia"/>
          <w:color w:val="222222"/>
        </w:rPr>
      </w:pPr>
      <w:r w:rsidRPr="00DC4D50">
        <w:rPr>
          <w:rStyle w:val="s1"/>
          <w:rFonts w:eastAsiaTheme="majorEastAsia"/>
          <w:color w:val="222222"/>
        </w:rPr>
        <w:t xml:space="preserve">28. </w:t>
      </w:r>
      <w:r w:rsidR="0054435B" w:rsidRPr="00DC4D50">
        <w:rPr>
          <w:b/>
          <w:bCs/>
          <w:color w:val="333333"/>
        </w:rPr>
        <w:t>Hypophora</w:t>
      </w:r>
      <w:r w:rsidRPr="00DC4D50">
        <w:rPr>
          <w:b/>
          <w:bCs/>
          <w:color w:val="333333"/>
        </w:rPr>
        <w:t xml:space="preserve"> </w:t>
      </w:r>
      <w:r w:rsidR="0054435B" w:rsidRPr="00DC4D50">
        <w:rPr>
          <w:color w:val="333333"/>
        </w:rPr>
        <w:t>You’ve probably used hypophora before without ever thinking about it. </w:t>
      </w:r>
      <w:r w:rsidR="0054435B" w:rsidRPr="00DC4D50">
        <w:rPr>
          <w:rStyle w:val="Strong"/>
          <w:color w:val="333333"/>
        </w:rPr>
        <w:t xml:space="preserve">Hypophora </w:t>
      </w:r>
      <w:r w:rsidR="0054435B" w:rsidRPr="00DC4D50">
        <w:rPr>
          <w:rStyle w:val="Strong"/>
          <w:b w:val="0"/>
          <w:bCs w:val="0"/>
          <w:color w:val="333333"/>
        </w:rPr>
        <w:t>refers to a writer or speaker proposing a question and following it up with a clear answer.</w:t>
      </w:r>
      <w:r w:rsidR="0054435B" w:rsidRPr="00DC4D50">
        <w:rPr>
          <w:b/>
          <w:bCs/>
          <w:color w:val="333333"/>
        </w:rPr>
        <w:t> </w:t>
      </w:r>
      <w:r w:rsidR="0054435B" w:rsidRPr="00DC4D50">
        <w:rPr>
          <w:color w:val="333333"/>
        </w:rPr>
        <w:t>This is different from a rhetorical question—another rhetorical device—because there </w:t>
      </w:r>
      <w:r w:rsidR="0054435B" w:rsidRPr="00DC4D50">
        <w:rPr>
          <w:rStyle w:val="Emphasis"/>
          <w:color w:val="333333"/>
        </w:rPr>
        <w:t>is</w:t>
      </w:r>
      <w:r w:rsidR="0054435B" w:rsidRPr="00DC4D50">
        <w:rPr>
          <w:color w:val="333333"/>
        </w:rPr>
        <w:t> an expected answer, one that the writer or speaker will immediately give to you.</w:t>
      </w:r>
    </w:p>
    <w:p w14:paraId="1496A962" w14:textId="77777777" w:rsidR="0054435B" w:rsidRPr="00DC4D50" w:rsidRDefault="0054435B" w:rsidP="00155FF9">
      <w:pPr>
        <w:pStyle w:val="NormalWeb"/>
        <w:shd w:val="clear" w:color="auto" w:fill="FFFFFF"/>
        <w:spacing w:before="0" w:beforeAutospacing="0" w:after="288" w:afterAutospacing="0"/>
        <w:ind w:left="720"/>
        <w:rPr>
          <w:color w:val="333333"/>
        </w:rPr>
      </w:pPr>
      <w:r w:rsidRPr="00DC4D50">
        <w:rPr>
          <w:rStyle w:val="Strong"/>
          <w:b w:val="0"/>
          <w:bCs w:val="0"/>
          <w:color w:val="333333"/>
        </w:rPr>
        <w:t>Hypophora serves to ask a question the audience may have (even if they’re not entirely aware of it yet) and provide them with an answer</w:t>
      </w:r>
      <w:r w:rsidRPr="00DC4D50">
        <w:rPr>
          <w:rStyle w:val="Strong"/>
          <w:color w:val="333333"/>
        </w:rPr>
        <w:t>.</w:t>
      </w:r>
      <w:r w:rsidRPr="00DC4D50">
        <w:rPr>
          <w:color w:val="333333"/>
        </w:rPr>
        <w:t> This answer can be obvious, but it can also be a means of leading the audience toward a particular point.</w:t>
      </w:r>
    </w:p>
    <w:p w14:paraId="72ECC3E1" w14:textId="77777777" w:rsidR="0054435B" w:rsidRPr="00DC4D50" w:rsidRDefault="0054435B" w:rsidP="00155FF9">
      <w:pPr>
        <w:pStyle w:val="NormalWeb"/>
        <w:shd w:val="clear" w:color="auto" w:fill="FFFFFF"/>
        <w:spacing w:before="0" w:beforeAutospacing="0" w:after="288" w:afterAutospacing="0"/>
        <w:ind w:left="720"/>
        <w:rPr>
          <w:color w:val="333333"/>
        </w:rPr>
      </w:pPr>
      <w:r w:rsidRPr="00DC4D50">
        <w:rPr>
          <w:color w:val="333333"/>
        </w:rPr>
        <w:t>Take this sample from John F. Kennedy’s speech on going to the moon:</w:t>
      </w:r>
    </w:p>
    <w:p w14:paraId="0023802F" w14:textId="77777777" w:rsidR="0054435B" w:rsidRPr="00DC4D50" w:rsidRDefault="0054435B" w:rsidP="00155FF9">
      <w:pPr>
        <w:pStyle w:val="example-blue"/>
        <w:shd w:val="clear" w:color="auto" w:fill="E1F0FF"/>
        <w:spacing w:before="150" w:beforeAutospacing="0" w:after="150" w:afterAutospacing="0"/>
        <w:ind w:left="720" w:right="150"/>
        <w:rPr>
          <w:color w:val="333333"/>
        </w:rPr>
      </w:pPr>
      <w:r w:rsidRPr="00DC4D50">
        <w:rPr>
          <w:color w:val="333333"/>
        </w:rPr>
        <w:t>But why, some say, the moon? Why choose this as our goal? And they may well ask why climb the highest mountain? Why, 35 years ago, fly the Atlantic? Why does Rice play Texas?</w:t>
      </w:r>
      <w:r w:rsidRPr="00DC4D50">
        <w:rPr>
          <w:color w:val="333333"/>
        </w:rPr>
        <w:br/>
        <w:t xml:space="preserve">We choose to go to the moon. We choose to go to the moon in this decade and do the other things, not because they are easy, but because they are hard, because that goal will </w:t>
      </w:r>
      <w:r w:rsidRPr="00DC4D50">
        <w:rPr>
          <w:color w:val="333333"/>
        </w:rPr>
        <w:lastRenderedPageBreak/>
        <w:t>serve to organize and measure the best of our energies and skills, because that challenge is one that we are willing to accept, one we are unwilling to postpone, and one which we intend to win, and the others, too.</w:t>
      </w:r>
    </w:p>
    <w:p w14:paraId="6CF93ED9" w14:textId="77777777" w:rsidR="0054435B" w:rsidRPr="00DC4D50" w:rsidRDefault="0054435B" w:rsidP="00155FF9">
      <w:pPr>
        <w:pStyle w:val="NormalWeb"/>
        <w:shd w:val="clear" w:color="auto" w:fill="FFFFFF"/>
        <w:spacing w:before="0" w:beforeAutospacing="0" w:after="288" w:afterAutospacing="0"/>
        <w:ind w:left="720"/>
        <w:rPr>
          <w:b/>
          <w:bCs/>
          <w:color w:val="333333"/>
        </w:rPr>
      </w:pPr>
      <w:r w:rsidRPr="00DC4D50">
        <w:rPr>
          <w:color w:val="333333"/>
        </w:rPr>
        <w:t>In this speech, Kennedy outright states that he’s asking questions others have asked, and then goes on to answer them. This is Kennedy’s speech, so naturally it’s going to reflect his point of view, but he’s answering the questions and concerns others might have about going to the moon. In doing so, he’s reclaiming an ongoing conversation to make his own point. </w:t>
      </w:r>
      <w:r w:rsidRPr="00DC4D50">
        <w:rPr>
          <w:rStyle w:val="Strong"/>
          <w:b w:val="0"/>
          <w:bCs w:val="0"/>
          <w:color w:val="333333"/>
        </w:rPr>
        <w:t>This is how hypophora can be incredibly effective: you control the answer, leaving less room for argument!</w:t>
      </w:r>
    </w:p>
    <w:p w14:paraId="0E017888" w14:textId="4592DDA8" w:rsidR="0054435B" w:rsidRPr="00DC4D50" w:rsidRDefault="00155FF9" w:rsidP="00155FF9">
      <w:pPr>
        <w:pStyle w:val="NormalWeb"/>
        <w:shd w:val="clear" w:color="auto" w:fill="FFFFFF"/>
        <w:spacing w:before="0" w:beforeAutospacing="0" w:after="288" w:afterAutospacing="0"/>
        <w:ind w:left="720" w:firstLine="100"/>
        <w:rPr>
          <w:b/>
          <w:bCs/>
          <w:color w:val="333333"/>
        </w:rPr>
      </w:pPr>
      <w:r w:rsidRPr="00DC4D50">
        <w:rPr>
          <w:b/>
          <w:bCs/>
          <w:color w:val="333333"/>
        </w:rPr>
        <w:t xml:space="preserve">29. </w:t>
      </w:r>
      <w:r w:rsidR="0054435B" w:rsidRPr="00DC4D50">
        <w:rPr>
          <w:rStyle w:val="Strong"/>
          <w:color w:val="333333"/>
        </w:rPr>
        <w:t xml:space="preserve">Litotes </w:t>
      </w:r>
      <w:r w:rsidR="0054435B" w:rsidRPr="00DC4D50">
        <w:rPr>
          <w:rStyle w:val="Strong"/>
          <w:b w:val="0"/>
          <w:bCs w:val="0"/>
          <w:color w:val="333333"/>
        </w:rPr>
        <w:t>is a deliberate understatement, often using double negatives, that serves to actually draw attention to the thing being remarked upon.</w:t>
      </w:r>
      <w:r w:rsidR="0054435B" w:rsidRPr="00DC4D50">
        <w:rPr>
          <w:b/>
          <w:bCs/>
          <w:color w:val="333333"/>
        </w:rPr>
        <w:t> </w:t>
      </w:r>
      <w:r w:rsidR="0054435B" w:rsidRPr="00DC4D50">
        <w:rPr>
          <w:color w:val="333333"/>
        </w:rPr>
        <w:t>For example, saying something like, “It’s not pretty,” is a less harsh way to say “It’s ugly,” or “It’s bad,” that nonetheless draws attention to it being ugly or bad.</w:t>
      </w:r>
    </w:p>
    <w:p w14:paraId="6979C455" w14:textId="77777777" w:rsidR="0054435B" w:rsidRPr="00DC4D50" w:rsidRDefault="0054435B" w:rsidP="00155FF9">
      <w:pPr>
        <w:pStyle w:val="NormalWeb"/>
        <w:shd w:val="clear" w:color="auto" w:fill="FFFFFF"/>
        <w:spacing w:before="0" w:beforeAutospacing="0" w:after="288" w:afterAutospacing="0"/>
        <w:ind w:left="720"/>
        <w:rPr>
          <w:color w:val="333333"/>
        </w:rPr>
      </w:pPr>
      <w:r w:rsidRPr="00DC4D50">
        <w:rPr>
          <w:color w:val="333333"/>
        </w:rPr>
        <w:t>In Frederick Douglass’ </w:t>
      </w:r>
      <w:r w:rsidRPr="00DC4D50">
        <w:rPr>
          <w:rStyle w:val="Emphasis"/>
          <w:color w:val="333333"/>
        </w:rPr>
        <w:t>Narrative of the Life of Frederick Douglass: an American Slave</w:t>
      </w:r>
      <w:r w:rsidRPr="00DC4D50">
        <w:rPr>
          <w:color w:val="333333"/>
        </w:rPr>
        <w:t>, he writes:</w:t>
      </w:r>
    </w:p>
    <w:p w14:paraId="7F6DE34A" w14:textId="77777777" w:rsidR="0054435B" w:rsidRPr="00DC4D50" w:rsidRDefault="0054435B" w:rsidP="00155FF9">
      <w:pPr>
        <w:pStyle w:val="example-blue"/>
        <w:shd w:val="clear" w:color="auto" w:fill="E1F0FF"/>
        <w:spacing w:before="150" w:beforeAutospacing="0" w:after="150" w:afterAutospacing="0"/>
        <w:ind w:left="720" w:right="150"/>
        <w:rPr>
          <w:color w:val="333333"/>
        </w:rPr>
      </w:pPr>
      <w:r w:rsidRPr="00DC4D50">
        <w:rPr>
          <w:color w:val="333333"/>
        </w:rPr>
        <w:t>“Indeed, it is not uncommon for slaves even to fall out and quarrel among themselves about the relative goodness of their masters, each contending for the superior goodness of his own over that of the others.”</w:t>
      </w:r>
    </w:p>
    <w:p w14:paraId="35B59C19" w14:textId="77777777" w:rsidR="0054435B" w:rsidRPr="00DC4D50" w:rsidRDefault="0054435B" w:rsidP="00155FF9">
      <w:pPr>
        <w:pStyle w:val="NormalWeb"/>
        <w:shd w:val="clear" w:color="auto" w:fill="FFFFFF"/>
        <w:spacing w:before="0" w:beforeAutospacing="0" w:after="288" w:afterAutospacing="0"/>
        <w:ind w:left="720"/>
        <w:rPr>
          <w:color w:val="333333"/>
        </w:rPr>
      </w:pPr>
      <w:r w:rsidRPr="00DC4D50">
        <w:rPr>
          <w:color w:val="333333"/>
        </w:rPr>
        <w:t>Notice the use of “not uncommon.” Douglass, by using a double negative to make readers pay closer attention, points out that some slaves still sought superiority over others by speaking out in favor of their owners.</w:t>
      </w:r>
    </w:p>
    <w:p w14:paraId="773B5042" w14:textId="07312B3D" w:rsidR="00D40F07" w:rsidRPr="00DC4D50" w:rsidRDefault="00D40F07" w:rsidP="00155FF9">
      <w:pPr>
        <w:pStyle w:val="p1"/>
        <w:shd w:val="clear" w:color="auto" w:fill="FFFFFF"/>
        <w:spacing w:before="0" w:beforeAutospacing="0" w:after="150" w:afterAutospacing="0"/>
        <w:ind w:left="720"/>
        <w:rPr>
          <w:rStyle w:val="s1"/>
          <w:rFonts w:eastAsiaTheme="majorEastAsia"/>
          <w:color w:val="222222"/>
        </w:rPr>
      </w:pPr>
      <w:r w:rsidRPr="00DC4D50">
        <w:rPr>
          <w:rStyle w:val="s1"/>
          <w:b/>
          <w:bCs/>
          <w:color w:val="222222"/>
        </w:rPr>
        <w:t>Litotes</w:t>
      </w:r>
      <w:r w:rsidRPr="00DC4D50">
        <w:rPr>
          <w:rStyle w:val="s1"/>
          <w:rFonts w:eastAsiaTheme="majorEastAsia"/>
          <w:color w:val="222222"/>
        </w:rPr>
        <w:t> make an understatement by using a negative to emphasize a positive. In this rhetorical device, a double negative is often used for effect. So saying someone is "not a bad singer" actually means you enjoyed hearing them sing.</w:t>
      </w:r>
    </w:p>
    <w:p w14:paraId="04548926" w14:textId="3A1E1CF2" w:rsidR="009436FE" w:rsidRPr="00DC4D50" w:rsidRDefault="009436FE" w:rsidP="00D40F07">
      <w:pPr>
        <w:pStyle w:val="p1"/>
        <w:shd w:val="clear" w:color="auto" w:fill="FFFFFF"/>
        <w:spacing w:before="0" w:beforeAutospacing="0" w:after="150" w:afterAutospacing="0"/>
        <w:rPr>
          <w:rStyle w:val="s1"/>
          <w:rFonts w:eastAsiaTheme="majorEastAsia"/>
          <w:color w:val="222222"/>
        </w:rPr>
      </w:pPr>
    </w:p>
    <w:p w14:paraId="037D46DF" w14:textId="77777777" w:rsidR="009436FE" w:rsidRPr="00D40F07" w:rsidRDefault="009436FE" w:rsidP="00155FF9">
      <w:pPr>
        <w:shd w:val="clear" w:color="auto" w:fill="FFFFFF"/>
        <w:spacing w:after="150"/>
        <w:ind w:left="720"/>
        <w:rPr>
          <w:color w:val="222222"/>
        </w:rPr>
      </w:pPr>
      <w:r w:rsidRPr="00D40F07">
        <w:rPr>
          <w:color w:val="222222"/>
        </w:rPr>
        <w:t>Litotes examples embrace colorful sentiments to express an otherwise bland statement. A litotes is a roundabout way of saying something, using the opposite of your intended meaning to illustrate what you're trying to say. The negative of one thing is used to express the positive of its opposite.</w:t>
      </w:r>
    </w:p>
    <w:p w14:paraId="1E8119BF" w14:textId="182CD1B3" w:rsidR="00D40F07" w:rsidRPr="00DC4D50" w:rsidRDefault="00D40F07" w:rsidP="00155FF9">
      <w:pPr>
        <w:shd w:val="clear" w:color="auto" w:fill="FFFFFF"/>
        <w:spacing w:after="150"/>
        <w:ind w:left="720"/>
        <w:rPr>
          <w:color w:val="222222"/>
        </w:rPr>
      </w:pPr>
      <w:r w:rsidRPr="00D40F07">
        <w:rPr>
          <w:color w:val="222222"/>
        </w:rPr>
        <w:t xml:space="preserve">Litotes, the Greek word for "simple," </w:t>
      </w:r>
      <w:r w:rsidRPr="00DC4D50">
        <w:rPr>
          <w:color w:val="222222"/>
        </w:rPr>
        <w:t xml:space="preserve"> </w:t>
      </w:r>
      <w:r w:rsidR="009436FE" w:rsidRPr="00DC4D50">
        <w:rPr>
          <w:color w:val="222222"/>
        </w:rPr>
        <w:t>Its closest relative is irony.</w:t>
      </w:r>
    </w:p>
    <w:p w14:paraId="0A7579CD" w14:textId="1948A6E2" w:rsidR="009436FE" w:rsidRPr="00D40F07" w:rsidRDefault="009436FE" w:rsidP="00155FF9">
      <w:pPr>
        <w:shd w:val="clear" w:color="auto" w:fill="FFFFFF"/>
        <w:spacing w:after="150"/>
        <w:ind w:firstLine="720"/>
        <w:rPr>
          <w:color w:val="222222"/>
        </w:rPr>
      </w:pPr>
      <w:r w:rsidRPr="00DC4D50">
        <w:rPr>
          <w:color w:val="222222"/>
        </w:rPr>
        <w:t xml:space="preserve">“Geoffrey, this is not rocket science.” </w:t>
      </w:r>
    </w:p>
    <w:p w14:paraId="3B3DA863" w14:textId="77777777" w:rsidR="00D40F07" w:rsidRPr="00DC4D50" w:rsidRDefault="00D40F07" w:rsidP="00D40F07">
      <w:pPr>
        <w:pStyle w:val="p1"/>
        <w:shd w:val="clear" w:color="auto" w:fill="FFFFFF"/>
        <w:spacing w:before="0" w:beforeAutospacing="0" w:after="150" w:afterAutospacing="0"/>
        <w:rPr>
          <w:color w:val="222222"/>
        </w:rPr>
      </w:pPr>
    </w:p>
    <w:p w14:paraId="429E066E" w14:textId="22176C01" w:rsidR="00134CD1" w:rsidRPr="00DC4D50" w:rsidRDefault="00155FF9" w:rsidP="00DC4D50">
      <w:pPr>
        <w:shd w:val="clear" w:color="auto" w:fill="FFFFFF"/>
        <w:spacing w:after="120" w:line="480" w:lineRule="atLeast"/>
        <w:ind w:left="720"/>
        <w:outlineLvl w:val="2"/>
        <w:rPr>
          <w:b/>
          <w:bCs/>
          <w:color w:val="000000"/>
        </w:rPr>
      </w:pPr>
      <w:r w:rsidRPr="00DC4D50">
        <w:rPr>
          <w:b/>
          <w:bCs/>
          <w:color w:val="000000"/>
        </w:rPr>
        <w:t xml:space="preserve">30. </w:t>
      </w:r>
      <w:r w:rsidR="00134CD1" w:rsidRPr="00DC4D50">
        <w:rPr>
          <w:b/>
          <w:bCs/>
          <w:color w:val="000000"/>
        </w:rPr>
        <w:t>Meiosis</w:t>
      </w:r>
      <w:r w:rsidRPr="00DC4D50">
        <w:rPr>
          <w:b/>
          <w:bCs/>
          <w:color w:val="000000"/>
        </w:rPr>
        <w:t xml:space="preserve">  </w:t>
      </w:r>
      <w:r w:rsidR="00134CD1" w:rsidRPr="00DC4D50">
        <w:rPr>
          <w:color w:val="000000"/>
        </w:rPr>
        <w:t xml:space="preserve">If you’ve ever understated something before, that’s meiosis — like the assertion that Britain is simply “across the pond” from the Americas. </w:t>
      </w:r>
    </w:p>
    <w:p w14:paraId="68E9BEC1" w14:textId="16FACFE6" w:rsidR="009436FE" w:rsidRPr="00DC4D50" w:rsidRDefault="009436FE" w:rsidP="00DC4D50">
      <w:pPr>
        <w:ind w:left="720"/>
      </w:pPr>
      <w:r w:rsidRPr="00DC4D50">
        <w:rPr>
          <w:color w:val="222222"/>
          <w:shd w:val="clear" w:color="auto" w:fill="FFFFFF"/>
        </w:rPr>
        <w:t>Mid 16th century modern Latin, from Greek </w:t>
      </w:r>
      <w:r w:rsidRPr="00DC4D50">
        <w:rPr>
          <w:i/>
          <w:iCs/>
          <w:color w:val="222222"/>
          <w:shd w:val="clear" w:color="auto" w:fill="FFFFFF"/>
        </w:rPr>
        <w:t>meiōsis</w:t>
      </w:r>
      <w:r w:rsidRPr="00DC4D50">
        <w:rPr>
          <w:color w:val="222222"/>
          <w:shd w:val="clear" w:color="auto" w:fill="FFFFFF"/>
        </w:rPr>
        <w:t>, from </w:t>
      </w:r>
      <w:r w:rsidRPr="00DC4D50">
        <w:rPr>
          <w:i/>
          <w:iCs/>
          <w:color w:val="222222"/>
          <w:shd w:val="clear" w:color="auto" w:fill="FFFFFF"/>
        </w:rPr>
        <w:t>meioun</w:t>
      </w:r>
      <w:r w:rsidRPr="00DC4D50">
        <w:rPr>
          <w:color w:val="222222"/>
          <w:shd w:val="clear" w:color="auto" w:fill="FFFFFF"/>
        </w:rPr>
        <w:t> ‘lessen’, from </w:t>
      </w:r>
      <w:r w:rsidRPr="00DC4D50">
        <w:rPr>
          <w:i/>
          <w:iCs/>
          <w:color w:val="222222"/>
          <w:shd w:val="clear" w:color="auto" w:fill="FFFFFF"/>
        </w:rPr>
        <w:t>meiōn</w:t>
      </w:r>
      <w:r w:rsidRPr="00DC4D50">
        <w:rPr>
          <w:color w:val="222222"/>
          <w:shd w:val="clear" w:color="auto" w:fill="FFFFFF"/>
        </w:rPr>
        <w:t> ‘less’. </w:t>
      </w:r>
    </w:p>
    <w:p w14:paraId="7E6565C7" w14:textId="77777777" w:rsidR="00DC4D50" w:rsidRPr="00DC4D50" w:rsidRDefault="00DC4D50" w:rsidP="009436FE">
      <w:pPr>
        <w:pStyle w:val="p1"/>
        <w:shd w:val="clear" w:color="auto" w:fill="FFFFFF"/>
        <w:spacing w:before="0" w:beforeAutospacing="0" w:after="150" w:afterAutospacing="0"/>
        <w:rPr>
          <w:rStyle w:val="s1"/>
          <w:color w:val="222222"/>
        </w:rPr>
      </w:pPr>
    </w:p>
    <w:p w14:paraId="5E853C80" w14:textId="675B34EA" w:rsidR="009436FE" w:rsidRPr="00DC4D50" w:rsidRDefault="00DC4D50" w:rsidP="00DC4D50">
      <w:pPr>
        <w:pStyle w:val="p1"/>
        <w:shd w:val="clear" w:color="auto" w:fill="FFFFFF"/>
        <w:spacing w:before="0" w:beforeAutospacing="0" w:after="150" w:afterAutospacing="0"/>
        <w:ind w:left="720"/>
        <w:rPr>
          <w:color w:val="222222"/>
        </w:rPr>
      </w:pPr>
      <w:r w:rsidRPr="00DC4D50">
        <w:rPr>
          <w:rStyle w:val="s1"/>
          <w:b/>
          <w:bCs/>
          <w:color w:val="222222"/>
        </w:rPr>
        <w:t xml:space="preserve">31. </w:t>
      </w:r>
      <w:r w:rsidR="009436FE" w:rsidRPr="00DC4D50">
        <w:rPr>
          <w:rStyle w:val="s1"/>
          <w:b/>
          <w:bCs/>
          <w:color w:val="222222"/>
        </w:rPr>
        <w:t>A</w:t>
      </w:r>
      <w:r w:rsidR="009436FE" w:rsidRPr="00DC4D50">
        <w:rPr>
          <w:rStyle w:val="s1"/>
          <w:color w:val="222222"/>
        </w:rPr>
        <w:t xml:space="preserve"> </w:t>
      </w:r>
      <w:r w:rsidR="009436FE" w:rsidRPr="00DC4D50">
        <w:rPr>
          <w:rStyle w:val="s1"/>
          <w:b/>
          <w:bCs/>
          <w:color w:val="222222"/>
        </w:rPr>
        <w:t>metaphor</w:t>
      </w:r>
      <w:r w:rsidR="009436FE" w:rsidRPr="00DC4D50">
        <w:rPr>
          <w:rStyle w:val="s1"/>
          <w:color w:val="222222"/>
        </w:rPr>
        <w:t> is a type of implied comparison that compares two things by stating one is the other. "Your eyes are the windows of your soul" means you "see" someone's emotional state by looking into their expressive eyes-eyes are not literally windows.</w:t>
      </w:r>
    </w:p>
    <w:p w14:paraId="56C3FFA7" w14:textId="4FAE0C21" w:rsidR="009436FE" w:rsidRPr="00DC4D50" w:rsidRDefault="009436FE" w:rsidP="00DC4D50">
      <w:pPr>
        <w:ind w:left="720"/>
      </w:pPr>
      <w:r w:rsidRPr="00DC4D50">
        <w:rPr>
          <w:color w:val="222222"/>
          <w:shd w:val="clear" w:color="auto" w:fill="FFFFFF"/>
        </w:rPr>
        <w:t>The English </w:t>
      </w:r>
      <w:r w:rsidRPr="00DC4D50">
        <w:rPr>
          <w:b/>
          <w:bCs/>
          <w:color w:val="222222"/>
          <w:shd w:val="clear" w:color="auto" w:fill="FFFFFF"/>
        </w:rPr>
        <w:t>metaphor</w:t>
      </w:r>
      <w:r w:rsidRPr="00DC4D50">
        <w:rPr>
          <w:color w:val="222222"/>
          <w:shd w:val="clear" w:color="auto" w:fill="FFFFFF"/>
        </w:rPr>
        <w:t xml:space="preserve"> derived from the 16th-century Old French word métaphore, which comes from the Latin metaphora, "carrying over", in turn from the Greek μεταφορά (metaphorá), "transfer", from μεταφέρω (metapherō), "to carry over", "to transfer" and that from μετά (meta), "after, with, across" </w:t>
      </w:r>
    </w:p>
    <w:p w14:paraId="6DC0F2E5" w14:textId="77777777" w:rsidR="009436FE" w:rsidRPr="00DC4D50" w:rsidRDefault="009436FE" w:rsidP="009436FE">
      <w:pPr>
        <w:pStyle w:val="Heading3"/>
        <w:shd w:val="clear" w:color="auto" w:fill="FFFFFF"/>
        <w:spacing w:before="48" w:beforeAutospacing="0" w:after="120" w:afterAutospacing="0" w:line="291" w:lineRule="atLeast"/>
        <w:rPr>
          <w:rStyle w:val="Strong"/>
          <w:b/>
          <w:bCs/>
          <w:color w:val="222222"/>
          <w:sz w:val="24"/>
          <w:szCs w:val="24"/>
        </w:rPr>
      </w:pPr>
    </w:p>
    <w:p w14:paraId="65C7C82D" w14:textId="128234C1" w:rsidR="009436FE" w:rsidRPr="00DC4D50" w:rsidRDefault="00DC4D50" w:rsidP="00DC4D50">
      <w:pPr>
        <w:pStyle w:val="Heading3"/>
        <w:shd w:val="clear" w:color="auto" w:fill="FFFFFF"/>
        <w:spacing w:before="48" w:beforeAutospacing="0" w:after="120" w:afterAutospacing="0" w:line="291" w:lineRule="atLeast"/>
        <w:ind w:left="720"/>
        <w:rPr>
          <w:rStyle w:val="s1"/>
          <w:b w:val="0"/>
          <w:bCs w:val="0"/>
          <w:color w:val="222222"/>
          <w:sz w:val="24"/>
          <w:szCs w:val="24"/>
        </w:rPr>
      </w:pPr>
      <w:r w:rsidRPr="00DC4D50">
        <w:rPr>
          <w:rStyle w:val="Strong"/>
          <w:b/>
          <w:bCs/>
          <w:color w:val="222222"/>
          <w:sz w:val="24"/>
          <w:szCs w:val="24"/>
        </w:rPr>
        <w:t xml:space="preserve">32. </w:t>
      </w:r>
      <w:r w:rsidR="009436FE" w:rsidRPr="00DC4D50">
        <w:rPr>
          <w:rStyle w:val="Strong"/>
          <w:b/>
          <w:bCs/>
          <w:color w:val="222222"/>
          <w:sz w:val="24"/>
          <w:szCs w:val="24"/>
        </w:rPr>
        <w:t xml:space="preserve">Metonymy </w:t>
      </w:r>
      <w:r w:rsidR="009436FE" w:rsidRPr="00DC4D50">
        <w:rPr>
          <w:rStyle w:val="s1"/>
          <w:b w:val="0"/>
          <w:bCs w:val="0"/>
          <w:color w:val="222222"/>
          <w:sz w:val="24"/>
          <w:szCs w:val="24"/>
        </w:rPr>
        <w:t xml:space="preserve">is a type of metaphor where something being compared is referred to by something closely associated with it. For example, writers often refer to the "power of the pen" to convey the idea that the written word can inspire, educate, and inform. </w:t>
      </w:r>
    </w:p>
    <w:p w14:paraId="123EB7F7" w14:textId="32F23244" w:rsidR="009436FE" w:rsidRPr="00DC4D50" w:rsidRDefault="009436FE" w:rsidP="00DC4D50">
      <w:pPr>
        <w:pStyle w:val="Heading3"/>
        <w:shd w:val="clear" w:color="auto" w:fill="FFFFFF"/>
        <w:spacing w:before="48" w:beforeAutospacing="0" w:after="120" w:afterAutospacing="0" w:line="291" w:lineRule="atLeast"/>
        <w:ind w:left="720"/>
        <w:rPr>
          <w:rStyle w:val="s1"/>
          <w:b w:val="0"/>
          <w:bCs w:val="0"/>
          <w:color w:val="222222"/>
          <w:sz w:val="24"/>
          <w:szCs w:val="24"/>
        </w:rPr>
      </w:pPr>
      <w:r w:rsidRPr="00DC4D50">
        <w:rPr>
          <w:rStyle w:val="s1"/>
          <w:b w:val="0"/>
          <w:bCs w:val="0"/>
          <w:color w:val="222222"/>
          <w:sz w:val="24"/>
          <w:szCs w:val="24"/>
        </w:rPr>
        <w:t xml:space="preserve">The pen is mightier than the sword. A pen has no power as an inanimate object, but the writer's words can impact more people than can the sword. </w:t>
      </w:r>
    </w:p>
    <w:p w14:paraId="4BFB2E88" w14:textId="51AFFD32" w:rsidR="009436FE" w:rsidRPr="00DC4D50" w:rsidRDefault="009436FE" w:rsidP="00DC4D50">
      <w:pPr>
        <w:ind w:left="720"/>
      </w:pPr>
      <w:r w:rsidRPr="00DC4D50">
        <w:rPr>
          <w:color w:val="222222"/>
          <w:shd w:val="clear" w:color="auto" w:fill="FFFFFF"/>
        </w:rPr>
        <w:t>Mid 16th century: via Latin from Greek </w:t>
      </w:r>
      <w:r w:rsidRPr="00DC4D50">
        <w:rPr>
          <w:i/>
          <w:iCs/>
          <w:color w:val="222222"/>
          <w:shd w:val="clear" w:color="auto" w:fill="FFFFFF"/>
        </w:rPr>
        <w:t>metōnumia</w:t>
      </w:r>
      <w:r w:rsidRPr="00DC4D50">
        <w:rPr>
          <w:color w:val="222222"/>
          <w:shd w:val="clear" w:color="auto" w:fill="FFFFFF"/>
        </w:rPr>
        <w:t>, literally ‘change of name</w:t>
      </w:r>
    </w:p>
    <w:p w14:paraId="107F31FF" w14:textId="77777777" w:rsidR="009436FE" w:rsidRPr="00DC4D50" w:rsidRDefault="009436FE" w:rsidP="009436FE">
      <w:pPr>
        <w:pStyle w:val="Heading3"/>
        <w:shd w:val="clear" w:color="auto" w:fill="FFFFFF"/>
        <w:spacing w:before="48" w:beforeAutospacing="0" w:after="120" w:afterAutospacing="0" w:line="291" w:lineRule="atLeast"/>
        <w:rPr>
          <w:b w:val="0"/>
          <w:bCs w:val="0"/>
          <w:color w:val="222222"/>
          <w:sz w:val="24"/>
          <w:szCs w:val="24"/>
        </w:rPr>
      </w:pPr>
    </w:p>
    <w:p w14:paraId="05FE14FC" w14:textId="7D2F620C" w:rsidR="00562A56" w:rsidRPr="00DC4D50" w:rsidRDefault="00DC4D50" w:rsidP="00DC4D50">
      <w:pPr>
        <w:shd w:val="clear" w:color="auto" w:fill="FFFFFF"/>
        <w:spacing w:after="120" w:line="480" w:lineRule="atLeast"/>
        <w:ind w:left="720"/>
        <w:outlineLvl w:val="2"/>
        <w:rPr>
          <w:b/>
          <w:bCs/>
          <w:color w:val="000000"/>
        </w:rPr>
      </w:pPr>
      <w:r w:rsidRPr="00DC4D50">
        <w:rPr>
          <w:b/>
          <w:bCs/>
          <w:color w:val="000000"/>
        </w:rPr>
        <w:t xml:space="preserve">33. </w:t>
      </w:r>
      <w:r w:rsidR="00134CD1" w:rsidRPr="00DC4D50">
        <w:rPr>
          <w:b/>
          <w:bCs/>
          <w:color w:val="000000"/>
        </w:rPr>
        <w:t>Onomatopoeia</w:t>
      </w:r>
      <w:r w:rsidR="00134CD1" w:rsidRPr="00DC4D50">
        <w:rPr>
          <w:color w:val="000000"/>
        </w:rPr>
        <w:t>Wham! Pow! Crunch! These are all examples of onomatopoeia, a word for a sound that phonetically resembles the sound itself. t</w:t>
      </w:r>
      <w:r w:rsidR="00562A56" w:rsidRPr="00DC4D50">
        <w:rPr>
          <w:color w:val="222222"/>
          <w:shd w:val="clear" w:color="auto" w:fill="FFFFFF"/>
        </w:rPr>
        <w:t xml:space="preserve"> We are all familiar with the "squeal" of tires as a vehicle stops abruptly or the "jingle" of car keys in your pocket.</w:t>
      </w:r>
    </w:p>
    <w:p w14:paraId="2354E812" w14:textId="0683669D" w:rsidR="00562A56" w:rsidRPr="00DC4D50" w:rsidRDefault="00562A56" w:rsidP="00DC4D50">
      <w:pPr>
        <w:ind w:left="720"/>
      </w:pPr>
      <w:r w:rsidRPr="00DC4D50">
        <w:rPr>
          <w:color w:val="222222"/>
          <w:shd w:val="clear" w:color="auto" w:fill="FFFFFF"/>
        </w:rPr>
        <w:t>Late 16th century: via late Latin from</w:t>
      </w:r>
      <w:r w:rsidR="00DC4D50" w:rsidRPr="00DC4D50">
        <w:rPr>
          <w:color w:val="222222"/>
          <w:shd w:val="clear" w:color="auto" w:fill="FFFFFF"/>
        </w:rPr>
        <w:t xml:space="preserve"> </w:t>
      </w:r>
      <w:r w:rsidRPr="00DC4D50">
        <w:rPr>
          <w:color w:val="222222"/>
          <w:shd w:val="clear" w:color="auto" w:fill="FFFFFF"/>
        </w:rPr>
        <w:t>Greek  onomatopoiia ‘word-making’, from onoma, onomat- ‘name’ + -poios ‘making’ (from poiein ‘to make’).</w:t>
      </w:r>
    </w:p>
    <w:p w14:paraId="7EE5A55B" w14:textId="77777777" w:rsidR="00562A56" w:rsidRPr="00DC4D50" w:rsidRDefault="00562A56" w:rsidP="00562A56"/>
    <w:p w14:paraId="399885A7" w14:textId="56CA6CE5" w:rsidR="00562A56" w:rsidRPr="00DC4D50" w:rsidRDefault="00DC4D50" w:rsidP="00DC4D50">
      <w:pPr>
        <w:pStyle w:val="Heading3"/>
        <w:shd w:val="clear" w:color="auto" w:fill="FFFFFF"/>
        <w:spacing w:before="48" w:beforeAutospacing="0" w:after="120" w:afterAutospacing="0" w:line="291" w:lineRule="atLeast"/>
        <w:ind w:left="720"/>
        <w:rPr>
          <w:rStyle w:val="s1"/>
          <w:b w:val="0"/>
          <w:bCs w:val="0"/>
          <w:color w:val="222222"/>
          <w:sz w:val="24"/>
          <w:szCs w:val="24"/>
        </w:rPr>
      </w:pPr>
      <w:r w:rsidRPr="00DC4D50">
        <w:rPr>
          <w:rStyle w:val="Strong"/>
          <w:b/>
          <w:bCs/>
          <w:color w:val="222222"/>
          <w:sz w:val="24"/>
          <w:szCs w:val="24"/>
        </w:rPr>
        <w:t xml:space="preserve">34. </w:t>
      </w:r>
      <w:r w:rsidR="00562A56" w:rsidRPr="00DC4D50">
        <w:rPr>
          <w:rStyle w:val="Strong"/>
          <w:b/>
          <w:bCs/>
          <w:color w:val="222222"/>
          <w:sz w:val="24"/>
          <w:szCs w:val="24"/>
        </w:rPr>
        <w:t>Oxymoron</w:t>
      </w:r>
      <w:r w:rsidRPr="00DC4D50">
        <w:rPr>
          <w:rStyle w:val="Strong"/>
          <w:b/>
          <w:bCs/>
          <w:color w:val="222222"/>
          <w:sz w:val="24"/>
          <w:szCs w:val="24"/>
        </w:rPr>
        <w:t xml:space="preserve"> </w:t>
      </w:r>
      <w:r w:rsidR="00562A56" w:rsidRPr="00DC4D50">
        <w:rPr>
          <w:rStyle w:val="s1"/>
          <w:b w:val="0"/>
          <w:bCs w:val="0"/>
          <w:color w:val="222222"/>
          <w:sz w:val="24"/>
          <w:szCs w:val="24"/>
        </w:rPr>
        <w:t>create a two-word paradox-such as "near miss" or "seriously funny” or “jumbo shrimp.” An oxymoron is sometimes called a contradiction in terms and is most often used for dramatic effect.</w:t>
      </w:r>
    </w:p>
    <w:p w14:paraId="2AFBA2C7" w14:textId="2E501130" w:rsidR="00562A56" w:rsidRPr="00DC4D50" w:rsidRDefault="00562A56" w:rsidP="00DC4D50">
      <w:pPr>
        <w:ind w:left="720"/>
      </w:pPr>
      <w:r w:rsidRPr="00DC4D50">
        <w:rPr>
          <w:color w:val="222222"/>
          <w:shd w:val="clear" w:color="auto" w:fill="FFFFFF"/>
        </w:rPr>
        <w:t>Mid 17th century: from Greek </w:t>
      </w:r>
      <w:r w:rsidRPr="00DC4D50">
        <w:rPr>
          <w:i/>
          <w:iCs/>
          <w:color w:val="222222"/>
          <w:shd w:val="clear" w:color="auto" w:fill="FFFFFF"/>
        </w:rPr>
        <w:t>oxumōron</w:t>
      </w:r>
      <w:r w:rsidRPr="00DC4D50">
        <w:rPr>
          <w:color w:val="222222"/>
          <w:shd w:val="clear" w:color="auto" w:fill="FFFFFF"/>
        </w:rPr>
        <w:t>, neuter (used as a noun) of </w:t>
      </w:r>
      <w:r w:rsidRPr="00DC4D50">
        <w:rPr>
          <w:i/>
          <w:iCs/>
          <w:color w:val="222222"/>
          <w:shd w:val="clear" w:color="auto" w:fill="FFFFFF"/>
        </w:rPr>
        <w:t>oxumōros</w:t>
      </w:r>
      <w:r w:rsidRPr="00DC4D50">
        <w:rPr>
          <w:color w:val="222222"/>
          <w:shd w:val="clear" w:color="auto" w:fill="FFFFFF"/>
        </w:rPr>
        <w:t> ‘pointedly foolish’, from </w:t>
      </w:r>
      <w:r w:rsidRPr="00DC4D50">
        <w:rPr>
          <w:i/>
          <w:iCs/>
          <w:color w:val="222222"/>
          <w:shd w:val="clear" w:color="auto" w:fill="FFFFFF"/>
        </w:rPr>
        <w:t>oxus</w:t>
      </w:r>
      <w:r w:rsidRPr="00DC4D50">
        <w:rPr>
          <w:color w:val="222222"/>
          <w:shd w:val="clear" w:color="auto" w:fill="FFFFFF"/>
        </w:rPr>
        <w:t> ‘sharp’ + </w:t>
      </w:r>
      <w:r w:rsidRPr="00DC4D50">
        <w:rPr>
          <w:i/>
          <w:iCs/>
          <w:color w:val="222222"/>
          <w:shd w:val="clear" w:color="auto" w:fill="FFFFFF"/>
        </w:rPr>
        <w:t>mōros</w:t>
      </w:r>
      <w:r w:rsidRPr="00DC4D50">
        <w:rPr>
          <w:color w:val="222222"/>
          <w:shd w:val="clear" w:color="auto" w:fill="FFFFFF"/>
        </w:rPr>
        <w:t> ‘foolish’.</w:t>
      </w:r>
    </w:p>
    <w:p w14:paraId="000D7FE4" w14:textId="77777777" w:rsidR="00562A56" w:rsidRPr="00DC4D50" w:rsidRDefault="00562A56" w:rsidP="00562A56">
      <w:pPr>
        <w:pStyle w:val="p1"/>
        <w:shd w:val="clear" w:color="auto" w:fill="FFFFFF"/>
        <w:spacing w:before="0" w:beforeAutospacing="0" w:after="150" w:afterAutospacing="0"/>
        <w:rPr>
          <w:color w:val="222222"/>
        </w:rPr>
      </w:pPr>
    </w:p>
    <w:p w14:paraId="22A17618" w14:textId="23EB1583" w:rsidR="00562A56" w:rsidRPr="00DC4D50" w:rsidRDefault="00DC4D50" w:rsidP="00DC4D50">
      <w:pPr>
        <w:pStyle w:val="Heading3"/>
        <w:shd w:val="clear" w:color="auto" w:fill="FFFFFF"/>
        <w:spacing w:before="48" w:beforeAutospacing="0" w:after="120" w:afterAutospacing="0" w:line="291" w:lineRule="atLeast"/>
        <w:ind w:left="720"/>
        <w:rPr>
          <w:b w:val="0"/>
          <w:bCs w:val="0"/>
          <w:color w:val="222222"/>
          <w:sz w:val="24"/>
          <w:szCs w:val="24"/>
        </w:rPr>
      </w:pPr>
      <w:r w:rsidRPr="00DC4D50">
        <w:rPr>
          <w:rStyle w:val="Strong"/>
          <w:b/>
          <w:bCs/>
          <w:color w:val="222222"/>
          <w:sz w:val="24"/>
          <w:szCs w:val="24"/>
        </w:rPr>
        <w:t xml:space="preserve">35. </w:t>
      </w:r>
      <w:r w:rsidR="00562A56" w:rsidRPr="00DC4D50">
        <w:rPr>
          <w:rStyle w:val="Strong"/>
          <w:b/>
          <w:bCs/>
          <w:color w:val="222222"/>
          <w:sz w:val="24"/>
          <w:szCs w:val="24"/>
        </w:rPr>
        <w:t>Parallelism</w:t>
      </w:r>
      <w:r w:rsidRPr="00DC4D50">
        <w:rPr>
          <w:rStyle w:val="Strong"/>
          <w:b/>
          <w:bCs/>
          <w:color w:val="222222"/>
          <w:sz w:val="24"/>
          <w:szCs w:val="24"/>
        </w:rPr>
        <w:t xml:space="preserve"> </w:t>
      </w:r>
      <w:r w:rsidR="00562A56" w:rsidRPr="00DC4D50">
        <w:rPr>
          <w:rStyle w:val="s1"/>
          <w:b w:val="0"/>
          <w:bCs w:val="0"/>
          <w:color w:val="222222"/>
          <w:sz w:val="24"/>
          <w:szCs w:val="24"/>
        </w:rPr>
        <w:t>uses words or phrases with a similar structure. "Like father, like son" is an example of a popular phrase demonstrating parallelism. This technique creates symmetry and balance in your writing.</w:t>
      </w:r>
      <w:r w:rsidR="00562A56" w:rsidRPr="00DC4D50">
        <w:rPr>
          <w:rStyle w:val="s1"/>
          <w:color w:val="222222"/>
          <w:sz w:val="24"/>
          <w:szCs w:val="24"/>
        </w:rPr>
        <w:t xml:space="preserve"> </w:t>
      </w:r>
    </w:p>
    <w:p w14:paraId="3264C470" w14:textId="77777777" w:rsidR="00DC4D50" w:rsidRPr="00DC4D50" w:rsidRDefault="00DC4D50" w:rsidP="00DC4D50">
      <w:pPr>
        <w:shd w:val="clear" w:color="auto" w:fill="FFFFFF"/>
        <w:spacing w:after="480" w:line="384" w:lineRule="atLeast"/>
        <w:ind w:left="720"/>
        <w:rPr>
          <w:b/>
          <w:bCs/>
          <w:color w:val="000000"/>
        </w:rPr>
      </w:pPr>
    </w:p>
    <w:p w14:paraId="125CEB94" w14:textId="13580281" w:rsidR="00134CD1" w:rsidRPr="00DC4D50" w:rsidRDefault="00DC4D50" w:rsidP="00DC4D50">
      <w:pPr>
        <w:shd w:val="clear" w:color="auto" w:fill="FFFFFF"/>
        <w:spacing w:after="480" w:line="384" w:lineRule="atLeast"/>
        <w:ind w:left="720"/>
        <w:rPr>
          <w:b/>
          <w:bCs/>
          <w:color w:val="000000"/>
        </w:rPr>
      </w:pPr>
      <w:r w:rsidRPr="00DC4D50">
        <w:rPr>
          <w:b/>
          <w:bCs/>
          <w:color w:val="000000"/>
        </w:rPr>
        <w:t xml:space="preserve">36. </w:t>
      </w:r>
      <w:r w:rsidR="00562A56" w:rsidRPr="00DC4D50">
        <w:rPr>
          <w:b/>
          <w:bCs/>
          <w:color w:val="000000"/>
        </w:rPr>
        <w:t>P</w:t>
      </w:r>
      <w:r w:rsidR="00134CD1" w:rsidRPr="00DC4D50">
        <w:rPr>
          <w:b/>
          <w:bCs/>
          <w:color w:val="000000"/>
        </w:rPr>
        <w:t>ersonification</w:t>
      </w:r>
      <w:r w:rsidRPr="00DC4D50">
        <w:rPr>
          <w:b/>
          <w:bCs/>
          <w:color w:val="000000"/>
        </w:rPr>
        <w:t xml:space="preserve"> </w:t>
      </w:r>
      <w:r w:rsidR="00134CD1" w:rsidRPr="00DC4D50">
        <w:rPr>
          <w:color w:val="000000"/>
        </w:rPr>
        <w:t>describes things and concepts using human characteristics. It's easier for humans to understand a concept when it’s directly related to them, which is why this is such an effective rhetorical device!</w:t>
      </w:r>
    </w:p>
    <w:p w14:paraId="11C63947" w14:textId="77777777" w:rsidR="00134CD1" w:rsidRPr="00DC4D50" w:rsidRDefault="00134CD1" w:rsidP="00DC4D50">
      <w:pPr>
        <w:shd w:val="clear" w:color="auto" w:fill="FFFFFF"/>
        <w:spacing w:after="480" w:line="384" w:lineRule="atLeast"/>
        <w:ind w:left="720"/>
        <w:rPr>
          <w:color w:val="000000"/>
        </w:rPr>
      </w:pPr>
      <w:r w:rsidRPr="00DC4D50">
        <w:rPr>
          <w:color w:val="000000"/>
        </w:rPr>
        <w:lastRenderedPageBreak/>
        <w:t>Personification appears in almost all forms of literature — even simple sentences like "the alarm screamed" or "the wind howled" would qualify as personification. </w:t>
      </w:r>
      <w:r w:rsidRPr="00DC4D50">
        <w:rPr>
          <w:b/>
          <w:bCs/>
          <w:color w:val="000000"/>
        </w:rPr>
        <w:t>Anthropomorphism</w:t>
      </w:r>
      <w:r w:rsidRPr="00DC4D50">
        <w:rPr>
          <w:color w:val="000000"/>
        </w:rPr>
        <w:t>, which actually </w:t>
      </w:r>
      <w:r w:rsidRPr="00DC4D50">
        <w:rPr>
          <w:i/>
          <w:iCs/>
          <w:color w:val="000000"/>
        </w:rPr>
        <w:t>turns </w:t>
      </w:r>
      <w:r w:rsidRPr="00DC4D50">
        <w:rPr>
          <w:color w:val="000000"/>
        </w:rPr>
        <w:t>non-humans into human-like forms, is less common, but frequently seen in children's stories and cartoons like </w:t>
      </w:r>
      <w:r w:rsidRPr="00DC4D50">
        <w:rPr>
          <w:i/>
          <w:iCs/>
          <w:color w:val="000000"/>
        </w:rPr>
        <w:t>Peter Rabbit</w:t>
      </w:r>
      <w:r w:rsidRPr="00DC4D50">
        <w:rPr>
          <w:color w:val="000000"/>
        </w:rPr>
        <w:t> and </w:t>
      </w:r>
      <w:r w:rsidRPr="00DC4D50">
        <w:rPr>
          <w:i/>
          <w:iCs/>
          <w:color w:val="000000"/>
        </w:rPr>
        <w:t>Winnie-the-Pooh.</w:t>
      </w:r>
    </w:p>
    <w:p w14:paraId="399DC9F4" w14:textId="26BF870F" w:rsidR="00134CD1" w:rsidRPr="00DC4D50" w:rsidRDefault="00DC4D50" w:rsidP="00DC4D50">
      <w:pPr>
        <w:shd w:val="clear" w:color="auto" w:fill="FFFFFF"/>
        <w:spacing w:after="120" w:line="480" w:lineRule="atLeast"/>
        <w:ind w:firstLine="720"/>
        <w:outlineLvl w:val="2"/>
        <w:rPr>
          <w:b/>
          <w:bCs/>
          <w:color w:val="000000"/>
        </w:rPr>
      </w:pPr>
      <w:r w:rsidRPr="00DC4D50">
        <w:rPr>
          <w:b/>
          <w:bCs/>
          <w:color w:val="000000"/>
        </w:rPr>
        <w:t xml:space="preserve">37. </w:t>
      </w:r>
      <w:r w:rsidR="00134CD1" w:rsidRPr="00DC4D50">
        <w:rPr>
          <w:b/>
          <w:bCs/>
          <w:color w:val="000000"/>
        </w:rPr>
        <w:t>Rhetorical comparisons</w:t>
      </w:r>
    </w:p>
    <w:p w14:paraId="755975FF" w14:textId="00240AF2" w:rsidR="00134CD1" w:rsidRPr="00DC4D50" w:rsidRDefault="00134CD1" w:rsidP="00DC4D50">
      <w:pPr>
        <w:shd w:val="clear" w:color="auto" w:fill="FFFFFF"/>
        <w:spacing w:after="480" w:line="384" w:lineRule="atLeast"/>
        <w:ind w:left="720"/>
        <w:rPr>
          <w:color w:val="000000"/>
        </w:rPr>
      </w:pPr>
      <w:r w:rsidRPr="00DC4D50">
        <w:rPr>
          <w:color w:val="000000"/>
        </w:rPr>
        <w:t>Some of the most prevalent rhetorical devices are figures of speech that compare one thing to another. Two of these, you surely know: the </w:t>
      </w:r>
      <w:r w:rsidRPr="00DC4D50">
        <w:rPr>
          <w:b/>
          <w:bCs/>
          <w:color w:val="000000"/>
        </w:rPr>
        <w:t>simile</w:t>
      </w:r>
      <w:r w:rsidR="000319B6" w:rsidRPr="00DC4D50">
        <w:rPr>
          <w:b/>
          <w:bCs/>
          <w:color w:val="000000"/>
        </w:rPr>
        <w:t xml:space="preserve"> </w:t>
      </w:r>
      <w:r w:rsidRPr="00DC4D50">
        <w:rPr>
          <w:color w:val="000000"/>
        </w:rPr>
        <w:t>and the </w:t>
      </w:r>
      <w:r w:rsidRPr="00DC4D50">
        <w:rPr>
          <w:b/>
          <w:bCs/>
          <w:color w:val="000000"/>
        </w:rPr>
        <w:t>metaphor. </w:t>
      </w:r>
      <w:r w:rsidRPr="00DC4D50">
        <w:rPr>
          <w:color w:val="000000"/>
        </w:rPr>
        <w:t>But there is a third, </w:t>
      </w:r>
      <w:r w:rsidRPr="00DC4D50">
        <w:rPr>
          <w:b/>
          <w:bCs/>
          <w:color w:val="000000"/>
        </w:rPr>
        <w:t>hypocatastasis</w:t>
      </w:r>
      <w:r w:rsidRPr="00DC4D50">
        <w:rPr>
          <w:color w:val="000000"/>
        </w:rPr>
        <w:t>, that is just as common… and useful.</w:t>
      </w:r>
    </w:p>
    <w:p w14:paraId="0410A81C" w14:textId="77777777" w:rsidR="00134CD1" w:rsidRPr="00DC4D50" w:rsidRDefault="00134CD1" w:rsidP="00DC4D50">
      <w:pPr>
        <w:shd w:val="clear" w:color="auto" w:fill="FFFFFF"/>
        <w:spacing w:after="480" w:line="384" w:lineRule="atLeast"/>
        <w:ind w:left="720"/>
        <w:rPr>
          <w:color w:val="000000"/>
        </w:rPr>
      </w:pPr>
      <w:r w:rsidRPr="00DC4D50">
        <w:rPr>
          <w:color w:val="000000"/>
        </w:rPr>
        <w:t>The distinctions between the three are pretty simple. A simile compares two things using </w:t>
      </w:r>
      <w:r w:rsidRPr="00DC4D50">
        <w:rPr>
          <w:i/>
          <w:iCs/>
          <w:color w:val="000000"/>
        </w:rPr>
        <w:t>like</w:t>
      </w:r>
      <w:r w:rsidRPr="00DC4D50">
        <w:rPr>
          <w:color w:val="000000"/>
        </w:rPr>
        <w:t> or </w:t>
      </w:r>
      <w:r w:rsidRPr="00DC4D50">
        <w:rPr>
          <w:i/>
          <w:iCs/>
          <w:color w:val="000000"/>
        </w:rPr>
        <w:t>as</w:t>
      </w:r>
      <w:r w:rsidRPr="00DC4D50">
        <w:rPr>
          <w:color w:val="000000"/>
        </w:rPr>
        <w:t>: “You are like a monster.” A metaphor compares them by asserting that they’re the same: “You're a monster.” And with hypocatastasis, the comparison itself is implied: “Monster!”</w:t>
      </w:r>
    </w:p>
    <w:p w14:paraId="68048CB0" w14:textId="11961F85" w:rsidR="000319B6" w:rsidRPr="00DC4D50" w:rsidRDefault="000319B6" w:rsidP="00DC4D50">
      <w:pPr>
        <w:ind w:left="720"/>
      </w:pPr>
      <w:r w:rsidRPr="00DC4D50">
        <w:rPr>
          <w:color w:val="222222"/>
          <w:shd w:val="clear" w:color="auto" w:fill="FFFFFF"/>
        </w:rPr>
        <w:t>Middle English: from Old French </w:t>
      </w:r>
      <w:r w:rsidRPr="00DC4D50">
        <w:rPr>
          <w:i/>
          <w:iCs/>
          <w:color w:val="222222"/>
          <w:shd w:val="clear" w:color="auto" w:fill="FFFFFF"/>
        </w:rPr>
        <w:t>rethorique</w:t>
      </w:r>
      <w:r w:rsidRPr="00DC4D50">
        <w:rPr>
          <w:color w:val="222222"/>
          <w:shd w:val="clear" w:color="auto" w:fill="FFFFFF"/>
        </w:rPr>
        <w:t>, via Latin from Greek </w:t>
      </w:r>
      <w:r w:rsidRPr="00DC4D50">
        <w:rPr>
          <w:i/>
          <w:iCs/>
          <w:color w:val="222222"/>
          <w:shd w:val="clear" w:color="auto" w:fill="FFFFFF"/>
        </w:rPr>
        <w:t>rhētorikē (tekhnē)</w:t>
      </w:r>
      <w:r w:rsidRPr="00DC4D50">
        <w:rPr>
          <w:color w:val="222222"/>
          <w:shd w:val="clear" w:color="auto" w:fill="FFFFFF"/>
        </w:rPr>
        <w:t> ‘(art) of rhetoric’, from </w:t>
      </w:r>
      <w:r w:rsidRPr="00DC4D50">
        <w:rPr>
          <w:i/>
          <w:iCs/>
          <w:color w:val="222222"/>
          <w:shd w:val="clear" w:color="auto" w:fill="FFFFFF"/>
        </w:rPr>
        <w:t>rhētōr</w:t>
      </w:r>
      <w:r w:rsidRPr="00DC4D50">
        <w:rPr>
          <w:color w:val="222222"/>
          <w:shd w:val="clear" w:color="auto" w:fill="FFFFFF"/>
        </w:rPr>
        <w:t> ‘rhetor’.</w:t>
      </w:r>
      <w:r w:rsidRPr="00DC4D50">
        <w:rPr>
          <w:b/>
          <w:bCs/>
          <w:color w:val="222222"/>
          <w:shd w:val="clear" w:color="auto" w:fill="FFFFFF"/>
        </w:rPr>
        <w:t xml:space="preserve"> Rhetoric</w:t>
      </w:r>
      <w:r w:rsidRPr="00DC4D50">
        <w:rPr>
          <w:color w:val="222222"/>
          <w:shd w:val="clear" w:color="auto" w:fill="FFFFFF"/>
        </w:rPr>
        <w:t> comes from the Greek </w:t>
      </w:r>
      <w:r w:rsidRPr="00DC4D50">
        <w:rPr>
          <w:b/>
          <w:bCs/>
          <w:color w:val="222222"/>
          <w:shd w:val="clear" w:color="auto" w:fill="FFFFFF"/>
        </w:rPr>
        <w:t>meaning</w:t>
      </w:r>
      <w:r w:rsidRPr="00DC4D50">
        <w:rPr>
          <w:color w:val="222222"/>
          <w:shd w:val="clear" w:color="auto" w:fill="FFFFFF"/>
        </w:rPr>
        <w:t> "speaker" and is used for the art of persuasive speaking or writing.</w:t>
      </w:r>
    </w:p>
    <w:p w14:paraId="7CC46D4B" w14:textId="77777777" w:rsidR="000319B6" w:rsidRPr="00DC4D50" w:rsidRDefault="000319B6" w:rsidP="000319B6"/>
    <w:p w14:paraId="4E026A1C" w14:textId="0AB551B2" w:rsidR="00134CD1" w:rsidRPr="00DC4D50" w:rsidRDefault="00DC4D50" w:rsidP="00DC4D50">
      <w:pPr>
        <w:shd w:val="clear" w:color="auto" w:fill="FFFFFF"/>
        <w:spacing w:after="120" w:line="480" w:lineRule="atLeast"/>
        <w:ind w:left="720"/>
        <w:outlineLvl w:val="2"/>
        <w:rPr>
          <w:b/>
          <w:bCs/>
          <w:color w:val="000000"/>
        </w:rPr>
      </w:pPr>
      <w:r w:rsidRPr="00DC4D50">
        <w:rPr>
          <w:b/>
          <w:bCs/>
          <w:color w:val="000000"/>
        </w:rPr>
        <w:t xml:space="preserve">38. </w:t>
      </w:r>
      <w:r w:rsidR="000319B6" w:rsidRPr="00DC4D50">
        <w:rPr>
          <w:b/>
          <w:bCs/>
          <w:color w:val="000000"/>
        </w:rPr>
        <w:t xml:space="preserve"> </w:t>
      </w:r>
      <w:r w:rsidR="00134CD1" w:rsidRPr="00DC4D50">
        <w:rPr>
          <w:b/>
          <w:bCs/>
          <w:color w:val="000000"/>
        </w:rPr>
        <w:t>Rhetorical question</w:t>
      </w:r>
      <w:r w:rsidRPr="00DC4D50">
        <w:rPr>
          <w:b/>
          <w:bCs/>
          <w:color w:val="000000"/>
        </w:rPr>
        <w:t xml:space="preserve"> </w:t>
      </w:r>
      <w:r w:rsidR="00134CD1" w:rsidRPr="00DC4D50">
        <w:rPr>
          <w:color w:val="000000"/>
        </w:rPr>
        <w:t>You’ve probably heard of a </w:t>
      </w:r>
      <w:r w:rsidR="00134CD1" w:rsidRPr="00DC4D50">
        <w:rPr>
          <w:b/>
          <w:bCs/>
          <w:color w:val="000000"/>
        </w:rPr>
        <w:t>rhetorical question,</w:t>
      </w:r>
      <w:r w:rsidR="00134CD1" w:rsidRPr="00DC4D50">
        <w:rPr>
          <w:color w:val="000000"/>
        </w:rPr>
        <w:t> too: a question asked to make a point rather than to be answered. Technically, this figure of speech is called interrogatio, but plenty of other rhetorical devices take the form of questions.</w:t>
      </w:r>
    </w:p>
    <w:p w14:paraId="4DAD8AF0" w14:textId="4ABCCE73" w:rsidR="00134CD1" w:rsidRPr="00DC4D50" w:rsidRDefault="00134CD1" w:rsidP="00DC4D50">
      <w:pPr>
        <w:shd w:val="clear" w:color="auto" w:fill="FFFFFF"/>
        <w:spacing w:after="480" w:line="384" w:lineRule="atLeast"/>
        <w:ind w:left="720"/>
        <w:rPr>
          <w:color w:val="000000"/>
        </w:rPr>
      </w:pPr>
      <w:r w:rsidRPr="00DC4D50">
        <w:rPr>
          <w:color w:val="000000"/>
        </w:rPr>
        <w:t>If you pose a rhetorical question just to answer it yourself, that’s </w:t>
      </w:r>
      <w:r w:rsidRPr="00DC4D50">
        <w:rPr>
          <w:b/>
          <w:bCs/>
          <w:color w:val="000000"/>
        </w:rPr>
        <w:t>hypophora </w:t>
      </w:r>
      <w:r w:rsidRPr="00DC4D50">
        <w:rPr>
          <w:color w:val="000000"/>
        </w:rPr>
        <w:t>(“Am I hungry? Yes, I think I am”). And if your rhetorical question infers or asks for a large audience’s opinion (“</w:t>
      </w:r>
      <w:r w:rsidR="000319B6" w:rsidRPr="00DC4D50">
        <w:rPr>
          <w:color w:val="000000"/>
        </w:rPr>
        <w:t>Friends, Romans Countrymen/I come to bury Casear, not to praise him</w:t>
      </w:r>
      <w:r w:rsidRPr="00DC4D50">
        <w:rPr>
          <w:color w:val="000000"/>
        </w:rPr>
        <w:t> [...] Did this in Caesar seem ambitious?”) that’s </w:t>
      </w:r>
      <w:r w:rsidRPr="00DC4D50">
        <w:rPr>
          <w:b/>
          <w:bCs/>
          <w:color w:val="000000"/>
        </w:rPr>
        <w:t>anacoenosis</w:t>
      </w:r>
      <w:r w:rsidRPr="00DC4D50">
        <w:rPr>
          <w:color w:val="000000"/>
        </w:rPr>
        <w:t> — though it generally doesn’t warrant an answer, either.</w:t>
      </w:r>
    </w:p>
    <w:p w14:paraId="5945F604" w14:textId="1FF6B990" w:rsidR="00134CD1" w:rsidRPr="00DC4D50" w:rsidRDefault="00DC4D50" w:rsidP="00DC4D50">
      <w:pPr>
        <w:shd w:val="clear" w:color="auto" w:fill="FFFFFF"/>
        <w:spacing w:after="120" w:line="480" w:lineRule="atLeast"/>
        <w:ind w:left="720"/>
        <w:outlineLvl w:val="2"/>
        <w:rPr>
          <w:b/>
          <w:bCs/>
          <w:color w:val="000000"/>
        </w:rPr>
      </w:pPr>
      <w:r w:rsidRPr="00DC4D50">
        <w:rPr>
          <w:b/>
          <w:bCs/>
          <w:color w:val="000000"/>
        </w:rPr>
        <w:lastRenderedPageBreak/>
        <w:t xml:space="preserve">39. </w:t>
      </w:r>
      <w:r w:rsidR="00134CD1" w:rsidRPr="00DC4D50">
        <w:rPr>
          <w:b/>
          <w:bCs/>
          <w:color w:val="000000"/>
        </w:rPr>
        <w:t>Synecdoche </w:t>
      </w:r>
      <w:r w:rsidR="00134CD1" w:rsidRPr="00DC4D50">
        <w:rPr>
          <w:color w:val="000000"/>
        </w:rPr>
        <w:t>is a rhetorical device wherein a </w:t>
      </w:r>
      <w:r w:rsidR="00134CD1" w:rsidRPr="00DC4D50">
        <w:rPr>
          <w:i/>
          <w:iCs/>
          <w:color w:val="000000"/>
        </w:rPr>
        <w:t>part</w:t>
      </w:r>
      <w:r w:rsidR="00134CD1" w:rsidRPr="00DC4D50">
        <w:rPr>
          <w:color w:val="000000"/>
        </w:rPr>
        <w:t> of one thing represents its whole. This differs slightly from metonymy, in which a single thing represents a larger institution. So if you referred to an old king as “greybeard,” that would be synecdoche. If you referred to him as “the crown,” it would be metonymy.</w:t>
      </w:r>
    </w:p>
    <w:p w14:paraId="6F6211B3" w14:textId="5F05C9FC" w:rsidR="000319B6" w:rsidRPr="00DC4D50" w:rsidRDefault="00DC4D50" w:rsidP="00DC4D50">
      <w:pPr>
        <w:ind w:left="720"/>
      </w:pPr>
      <w:r w:rsidRPr="00DC4D50">
        <w:rPr>
          <w:color w:val="555555"/>
          <w:shd w:val="clear" w:color="auto" w:fill="FFFCF2"/>
        </w:rPr>
        <w:t>L</w:t>
      </w:r>
      <w:r w:rsidR="000319B6" w:rsidRPr="00DC4D50">
        <w:rPr>
          <w:color w:val="555555"/>
          <w:shd w:val="clear" w:color="auto" w:fill="FFFCF2"/>
        </w:rPr>
        <w:t>ate 15c. correction of </w:t>
      </w:r>
      <w:r w:rsidR="000319B6" w:rsidRPr="00DC4D50">
        <w:rPr>
          <w:rStyle w:val="foreign"/>
          <w:color w:val="555555"/>
          <w:shd w:val="clear" w:color="auto" w:fill="FFFCF2"/>
        </w:rPr>
        <w:t>synodoches</w:t>
      </w:r>
      <w:r w:rsidR="000319B6" w:rsidRPr="00DC4D50">
        <w:rPr>
          <w:color w:val="555555"/>
          <w:shd w:val="clear" w:color="auto" w:fill="FFFCF2"/>
        </w:rPr>
        <w:t> (late 14c.), from Medieval Latin </w:t>
      </w:r>
      <w:r w:rsidR="000319B6" w:rsidRPr="00DC4D50">
        <w:rPr>
          <w:rStyle w:val="foreign"/>
          <w:color w:val="555555"/>
          <w:shd w:val="clear" w:color="auto" w:fill="FFFCF2"/>
        </w:rPr>
        <w:t>synodoche</w:t>
      </w:r>
      <w:r w:rsidR="000319B6" w:rsidRPr="00DC4D50">
        <w:rPr>
          <w:color w:val="555555"/>
          <w:shd w:val="clear" w:color="auto" w:fill="FFFCF2"/>
        </w:rPr>
        <w:t>, alteration of Late Latin </w:t>
      </w:r>
      <w:r w:rsidR="000319B6" w:rsidRPr="00DC4D50">
        <w:rPr>
          <w:rStyle w:val="foreign"/>
          <w:color w:val="555555"/>
          <w:shd w:val="clear" w:color="auto" w:fill="FFFCF2"/>
        </w:rPr>
        <w:t>synecdoche</w:t>
      </w:r>
      <w:r w:rsidR="000319B6" w:rsidRPr="00DC4D50">
        <w:rPr>
          <w:color w:val="555555"/>
          <w:shd w:val="clear" w:color="auto" w:fill="FFFCF2"/>
        </w:rPr>
        <w:t>, from Greek </w:t>
      </w:r>
      <w:r w:rsidR="000319B6" w:rsidRPr="00DC4D50">
        <w:rPr>
          <w:rStyle w:val="foreign"/>
          <w:color w:val="555555"/>
          <w:shd w:val="clear" w:color="auto" w:fill="FFFCF2"/>
        </w:rPr>
        <w:t>synekdokhe</w:t>
      </w:r>
      <w:r w:rsidR="000319B6" w:rsidRPr="00DC4D50">
        <w:rPr>
          <w:color w:val="555555"/>
          <w:shd w:val="clear" w:color="auto" w:fill="FFFCF2"/>
        </w:rPr>
        <w:t> "the putting of a whole for a part; an understanding one with another," literally "a receiving together or jointly," Typically an attribute or adjunct substituted for the thing meant ("head" for "cattle," "hands" for "workmen," "wheels" for car</w:t>
      </w:r>
    </w:p>
    <w:p w14:paraId="5AAABFE2" w14:textId="77777777" w:rsidR="00DC4D50" w:rsidRPr="00DC4D50" w:rsidRDefault="00DC4D50" w:rsidP="00134CD1">
      <w:pPr>
        <w:shd w:val="clear" w:color="auto" w:fill="FFFFFF"/>
        <w:spacing w:after="480" w:line="384" w:lineRule="atLeast"/>
        <w:rPr>
          <w:color w:val="000000"/>
        </w:rPr>
      </w:pPr>
    </w:p>
    <w:p w14:paraId="262E21D1" w14:textId="14C59C5E" w:rsidR="00134CD1" w:rsidRPr="00DC4D50" w:rsidRDefault="00DC4D50" w:rsidP="00DC4D50">
      <w:pPr>
        <w:shd w:val="clear" w:color="auto" w:fill="FFFFFF"/>
        <w:spacing w:after="480" w:line="384" w:lineRule="atLeast"/>
        <w:ind w:left="720"/>
        <w:rPr>
          <w:color w:val="000000"/>
        </w:rPr>
      </w:pPr>
      <w:r w:rsidRPr="00DC4D50">
        <w:rPr>
          <w:color w:val="000000"/>
        </w:rPr>
        <w:t xml:space="preserve">40. </w:t>
      </w:r>
      <w:r w:rsidR="00134CD1" w:rsidRPr="00DC4D50">
        <w:rPr>
          <w:b/>
          <w:bCs/>
          <w:color w:val="000000"/>
        </w:rPr>
        <w:t>Zeugma</w:t>
      </w:r>
      <w:r w:rsidR="00134CD1" w:rsidRPr="00DC4D50">
        <w:rPr>
          <w:color w:val="000000"/>
        </w:rPr>
        <w:t>, also called syllepsis, places two nouns with different meanings in a similar position in a sentence. This is a grammatical trick that can be used rhetorically as well.</w:t>
      </w:r>
      <w:r w:rsidR="0054435B" w:rsidRPr="00DC4D50">
        <w:rPr>
          <w:color w:val="000000"/>
        </w:rPr>
        <w:t xml:space="preserve"> Mark Twain</w:t>
      </w:r>
      <w:r w:rsidR="000319B6" w:rsidRPr="00DC4D50">
        <w:rPr>
          <w:color w:val="000000"/>
        </w:rPr>
        <w:t xml:space="preserve"> </w:t>
      </w:r>
      <w:r w:rsidR="00134CD1" w:rsidRPr="00DC4D50">
        <w:rPr>
          <w:color w:val="000000"/>
        </w:rPr>
        <w:t>was a master at this: “They covered themselves with dust and glory.”</w:t>
      </w:r>
    </w:p>
    <w:p w14:paraId="52D41CC7" w14:textId="77777777" w:rsidR="00134CD1" w:rsidRPr="00DC4D50" w:rsidRDefault="00134CD1" w:rsidP="00DC4D50">
      <w:pPr>
        <w:shd w:val="clear" w:color="auto" w:fill="FFFFFF"/>
        <w:spacing w:after="480" w:line="384" w:lineRule="atLeast"/>
        <w:ind w:left="720"/>
        <w:rPr>
          <w:color w:val="000000"/>
        </w:rPr>
      </w:pPr>
      <w:r w:rsidRPr="00DC4D50">
        <w:rPr>
          <w:color w:val="000000"/>
        </w:rPr>
        <w:t>Another example might be: “He caught the train and a bad cold.” Though you'd “catch” these things in very different ways, the phrase still works because the same verb applies to both. Authors often use zeugma in clever wordplay, and sometimes it even enters everyday conversation. (My grandmother, for example, uses zeugma to describe staticky clothing: “This shirt attracts everything but a man.”)</w:t>
      </w:r>
    </w:p>
    <w:p w14:paraId="4EAD1974" w14:textId="77777777" w:rsidR="00134CD1" w:rsidRPr="00DC4D50" w:rsidRDefault="00134CD1" w:rsidP="00134CD1"/>
    <w:p w14:paraId="7BF9DE14" w14:textId="487387EE" w:rsidR="00DA0703" w:rsidRPr="00DC4D50" w:rsidRDefault="00DA0703" w:rsidP="0054435B">
      <w:pPr>
        <w:pStyle w:val="NormalWeb"/>
        <w:shd w:val="clear" w:color="auto" w:fill="FFFFFF"/>
        <w:spacing w:before="0" w:beforeAutospacing="0" w:after="288" w:afterAutospacing="0"/>
        <w:rPr>
          <w:b/>
          <w:bCs/>
          <w:color w:val="333333"/>
        </w:rPr>
      </w:pPr>
      <w:r w:rsidRPr="00DC4D50">
        <w:rPr>
          <w:b/>
          <w:bCs/>
          <w:color w:val="333333"/>
        </w:rPr>
        <w:t> </w:t>
      </w:r>
      <w:r w:rsidR="00DC4D50" w:rsidRPr="00DC4D50">
        <w:rPr>
          <w:b/>
          <w:bCs/>
          <w:color w:val="333333"/>
        </w:rPr>
        <w:tab/>
        <w:t xml:space="preserve">With help from </w:t>
      </w:r>
    </w:p>
    <w:p w14:paraId="74FE677B" w14:textId="1452F6E4" w:rsidR="00DC4D50" w:rsidRPr="00DC4D50" w:rsidRDefault="00DC4D50" w:rsidP="0054435B">
      <w:pPr>
        <w:pStyle w:val="NormalWeb"/>
        <w:shd w:val="clear" w:color="auto" w:fill="FFFFFF"/>
        <w:spacing w:before="0" w:beforeAutospacing="0" w:after="288" w:afterAutospacing="0"/>
        <w:rPr>
          <w:b/>
          <w:bCs/>
          <w:color w:val="333333"/>
        </w:rPr>
      </w:pPr>
      <w:r w:rsidRPr="00DC4D50">
        <w:rPr>
          <w:b/>
          <w:bCs/>
          <w:color w:val="333333"/>
        </w:rPr>
        <w:t xml:space="preserve"> </w:t>
      </w:r>
    </w:p>
    <w:p w14:paraId="65B8CEC0" w14:textId="6DED62A0" w:rsidR="00DC4D50" w:rsidRPr="00DC4D50" w:rsidRDefault="00DC4D50" w:rsidP="00DC4D50">
      <w:pPr>
        <w:pStyle w:val="NormalWeb"/>
        <w:shd w:val="clear" w:color="auto" w:fill="FFFFFF"/>
        <w:spacing w:before="0" w:beforeAutospacing="0" w:after="288" w:afterAutospacing="0"/>
        <w:rPr>
          <w:b/>
          <w:bCs/>
          <w:color w:val="333333"/>
        </w:rPr>
      </w:pPr>
      <w:r>
        <w:rPr>
          <w:b/>
          <w:bCs/>
          <w:color w:val="333333"/>
        </w:rPr>
        <w:t xml:space="preserve">Banks, Melissa. The 20 Most Useful Rhetorical Devices.       </w:t>
      </w:r>
      <w:hyperlink r:id="rId5" w:history="1">
        <w:r w:rsidRPr="003326B7">
          <w:rPr>
            <w:rStyle w:val="Hyperlink"/>
          </w:rPr>
          <w:t>https://blog.prepscholar.com/rhetorical-devices-list-examples</w:t>
        </w:r>
      </w:hyperlink>
      <w:r>
        <w:t>. Retrieved Oct 3/ 2019</w:t>
      </w:r>
    </w:p>
    <w:p w14:paraId="741E682D" w14:textId="7B73F981" w:rsidR="00376847" w:rsidRDefault="00376847" w:rsidP="00376847">
      <w:r>
        <w:t xml:space="preserve">Google: etymology dictionary. Etymonline.com </w:t>
      </w:r>
    </w:p>
    <w:p w14:paraId="68CBC034" w14:textId="34D5297D" w:rsidR="00DC4D50" w:rsidRPr="00DC4D50" w:rsidRDefault="00DC4D50" w:rsidP="0054435B">
      <w:pPr>
        <w:pStyle w:val="NormalWeb"/>
        <w:shd w:val="clear" w:color="auto" w:fill="FFFFFF"/>
        <w:spacing w:before="0" w:beforeAutospacing="0" w:after="288" w:afterAutospacing="0"/>
        <w:rPr>
          <w:color w:val="333333"/>
        </w:rPr>
      </w:pPr>
    </w:p>
    <w:p w14:paraId="13B21666" w14:textId="4DD64A51" w:rsidR="00DA0703" w:rsidRPr="00DC4D50" w:rsidRDefault="00DA0703" w:rsidP="00DA0703">
      <w:pPr>
        <w:pStyle w:val="NormalWeb"/>
        <w:shd w:val="clear" w:color="auto" w:fill="FFFFFF"/>
        <w:spacing w:before="0" w:beforeAutospacing="0" w:after="288" w:afterAutospacing="0"/>
        <w:rPr>
          <w:color w:val="333333"/>
        </w:rPr>
      </w:pPr>
      <w:r w:rsidRPr="00DC4D50">
        <w:rPr>
          <w:color w:val="333333"/>
        </w:rPr>
        <w:t>.</w:t>
      </w:r>
      <w:r w:rsidR="00DC4D50" w:rsidRPr="00DC4D50">
        <w:rPr>
          <w:color w:val="333333"/>
        </w:rPr>
        <w:t xml:space="preserve"> </w:t>
      </w:r>
    </w:p>
    <w:p w14:paraId="78DF1D60" w14:textId="749C248D" w:rsidR="00DA0703" w:rsidRPr="00DC4D50" w:rsidRDefault="00DA0703" w:rsidP="00376847">
      <w:pPr>
        <w:shd w:val="clear" w:color="auto" w:fill="FAFAFA"/>
        <w:rPr>
          <w:i/>
          <w:iCs/>
          <w:color w:val="999999"/>
        </w:rPr>
      </w:pPr>
    </w:p>
    <w:p w14:paraId="58EC3E14" w14:textId="43C2511C" w:rsidR="00DA0703" w:rsidRPr="00DC4D50" w:rsidRDefault="00DA0703" w:rsidP="00DC4D50">
      <w:pPr>
        <w:pStyle w:val="NormalWeb"/>
        <w:shd w:val="clear" w:color="auto" w:fill="FFFFFF"/>
        <w:spacing w:before="0" w:beforeAutospacing="0" w:after="288" w:afterAutospacing="0"/>
        <w:rPr>
          <w:color w:val="333333"/>
        </w:rPr>
      </w:pPr>
    </w:p>
    <w:sectPr w:rsidR="00DA0703" w:rsidRPr="00DC4D50" w:rsidSect="007719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30000"/>
    <w:multiLevelType w:val="multilevel"/>
    <w:tmpl w:val="79C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8173A"/>
    <w:multiLevelType w:val="multilevel"/>
    <w:tmpl w:val="83F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303FE"/>
    <w:multiLevelType w:val="hybridMultilevel"/>
    <w:tmpl w:val="E5EC3204"/>
    <w:lvl w:ilvl="0" w:tplc="BD38B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80731"/>
    <w:multiLevelType w:val="multilevel"/>
    <w:tmpl w:val="1BE2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E75C7"/>
    <w:multiLevelType w:val="multilevel"/>
    <w:tmpl w:val="414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6182C"/>
    <w:multiLevelType w:val="multilevel"/>
    <w:tmpl w:val="E4B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03"/>
    <w:rsid w:val="000319B6"/>
    <w:rsid w:val="00066898"/>
    <w:rsid w:val="000A1797"/>
    <w:rsid w:val="001009B5"/>
    <w:rsid w:val="00134CD1"/>
    <w:rsid w:val="00155FF9"/>
    <w:rsid w:val="00376847"/>
    <w:rsid w:val="00451971"/>
    <w:rsid w:val="0048333B"/>
    <w:rsid w:val="00487C7A"/>
    <w:rsid w:val="004A1A26"/>
    <w:rsid w:val="0054435B"/>
    <w:rsid w:val="00562A56"/>
    <w:rsid w:val="005E6FEB"/>
    <w:rsid w:val="007719B5"/>
    <w:rsid w:val="009436FE"/>
    <w:rsid w:val="009C72E0"/>
    <w:rsid w:val="00D40F07"/>
    <w:rsid w:val="00DA0703"/>
    <w:rsid w:val="00DC4D50"/>
    <w:rsid w:val="00E76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DDB0"/>
  <w15:chartTrackingRefBased/>
  <w15:docId w15:val="{2BA38C6C-BB6C-8F4B-A246-B610F7AA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56"/>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DA07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A070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4A1A2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34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703"/>
    <w:rPr>
      <w:rFonts w:ascii="Times New Roman" w:eastAsia="Times New Roman" w:hAnsi="Times New Roman" w:cs="Times New Roman"/>
      <w:b/>
      <w:bCs/>
      <w:sz w:val="27"/>
      <w:szCs w:val="27"/>
    </w:rPr>
  </w:style>
  <w:style w:type="paragraph" w:styleId="NormalWeb">
    <w:name w:val="Normal (Web)"/>
    <w:basedOn w:val="Normal"/>
    <w:uiPriority w:val="99"/>
    <w:unhideWhenUsed/>
    <w:rsid w:val="00DA0703"/>
    <w:pPr>
      <w:spacing w:before="100" w:beforeAutospacing="1" w:after="100" w:afterAutospacing="1"/>
    </w:pPr>
  </w:style>
  <w:style w:type="character" w:styleId="Strong">
    <w:name w:val="Strong"/>
    <w:basedOn w:val="DefaultParagraphFont"/>
    <w:uiPriority w:val="22"/>
    <w:qFormat/>
    <w:rsid w:val="00DA0703"/>
    <w:rPr>
      <w:b/>
      <w:bCs/>
    </w:rPr>
  </w:style>
  <w:style w:type="character" w:styleId="Emphasis">
    <w:name w:val="Emphasis"/>
    <w:basedOn w:val="DefaultParagraphFont"/>
    <w:uiPriority w:val="20"/>
    <w:qFormat/>
    <w:rsid w:val="00DA0703"/>
    <w:rPr>
      <w:i/>
      <w:iCs/>
    </w:rPr>
  </w:style>
  <w:style w:type="paragraph" w:customStyle="1" w:styleId="example-blue">
    <w:name w:val="example-blue"/>
    <w:basedOn w:val="Normal"/>
    <w:rsid w:val="00DA0703"/>
    <w:pPr>
      <w:spacing w:before="100" w:beforeAutospacing="1" w:after="100" w:afterAutospacing="1"/>
    </w:pPr>
  </w:style>
  <w:style w:type="character" w:customStyle="1" w:styleId="Heading2Char">
    <w:name w:val="Heading 2 Char"/>
    <w:basedOn w:val="DefaultParagraphFont"/>
    <w:link w:val="Heading2"/>
    <w:uiPriority w:val="9"/>
    <w:rsid w:val="00DA0703"/>
    <w:rPr>
      <w:rFonts w:asciiTheme="majorHAnsi" w:eastAsiaTheme="majorEastAsia" w:hAnsiTheme="majorHAnsi" w:cstheme="majorBidi"/>
      <w:color w:val="2F5496" w:themeColor="accent1" w:themeShade="BF"/>
      <w:sz w:val="26"/>
      <w:szCs w:val="26"/>
    </w:rPr>
  </w:style>
  <w:style w:type="character" w:customStyle="1" w:styleId="hscoswrapper">
    <w:name w:val="hs_cos_wrapper"/>
    <w:basedOn w:val="DefaultParagraphFont"/>
    <w:rsid w:val="00DA0703"/>
  </w:style>
  <w:style w:type="character" w:styleId="Hyperlink">
    <w:name w:val="Hyperlink"/>
    <w:basedOn w:val="DefaultParagraphFont"/>
    <w:uiPriority w:val="99"/>
    <w:unhideWhenUsed/>
    <w:rsid w:val="00DA0703"/>
    <w:rPr>
      <w:color w:val="0000FF"/>
      <w:u w:val="single"/>
    </w:rPr>
  </w:style>
  <w:style w:type="paragraph" w:customStyle="1" w:styleId="hs-blog-social-share-item">
    <w:name w:val="hs-blog-social-share-item"/>
    <w:basedOn w:val="Normal"/>
    <w:rsid w:val="00DA0703"/>
    <w:pPr>
      <w:spacing w:before="100" w:beforeAutospacing="1" w:after="100" w:afterAutospacing="1"/>
    </w:pPr>
  </w:style>
  <w:style w:type="character" w:customStyle="1" w:styleId="author-link">
    <w:name w:val="author-link"/>
    <w:basedOn w:val="DefaultParagraphFont"/>
    <w:rsid w:val="00DA0703"/>
  </w:style>
  <w:style w:type="character" w:customStyle="1" w:styleId="txt">
    <w:name w:val="txt"/>
    <w:basedOn w:val="DefaultParagraphFont"/>
    <w:rsid w:val="00DA0703"/>
  </w:style>
  <w:style w:type="paragraph" w:styleId="z-TopofForm">
    <w:name w:val="HTML Top of Form"/>
    <w:basedOn w:val="Normal"/>
    <w:next w:val="Normal"/>
    <w:link w:val="z-TopofFormChar"/>
    <w:hidden/>
    <w:uiPriority w:val="99"/>
    <w:semiHidden/>
    <w:unhideWhenUsed/>
    <w:rsid w:val="00DA07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07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07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0703"/>
    <w:rPr>
      <w:rFonts w:ascii="Arial" w:eastAsia="Times New Roman" w:hAnsi="Arial" w:cs="Arial"/>
      <w:vanish/>
      <w:sz w:val="16"/>
      <w:szCs w:val="16"/>
    </w:rPr>
  </w:style>
  <w:style w:type="character" w:customStyle="1" w:styleId="note">
    <w:name w:val="note"/>
    <w:basedOn w:val="DefaultParagraphFont"/>
    <w:rsid w:val="00DA0703"/>
  </w:style>
  <w:style w:type="character" w:customStyle="1" w:styleId="Heading5Char">
    <w:name w:val="Heading 5 Char"/>
    <w:basedOn w:val="DefaultParagraphFont"/>
    <w:link w:val="Heading5"/>
    <w:uiPriority w:val="9"/>
    <w:rsid w:val="00134CD1"/>
    <w:rPr>
      <w:rFonts w:asciiTheme="majorHAnsi" w:eastAsiaTheme="majorEastAsia" w:hAnsiTheme="majorHAnsi" w:cstheme="majorBidi"/>
      <w:color w:val="2F5496" w:themeColor="accent1" w:themeShade="BF"/>
    </w:rPr>
  </w:style>
  <w:style w:type="paragraph" w:customStyle="1" w:styleId="wp-caption-text">
    <w:name w:val="wp-caption-text"/>
    <w:basedOn w:val="Normal"/>
    <w:rsid w:val="00134CD1"/>
    <w:pPr>
      <w:spacing w:before="100" w:beforeAutospacing="1" w:after="100" w:afterAutospacing="1"/>
    </w:pPr>
  </w:style>
  <w:style w:type="character" w:customStyle="1" w:styleId="meta-nav">
    <w:name w:val="meta-nav"/>
    <w:basedOn w:val="DefaultParagraphFont"/>
    <w:rsid w:val="00134CD1"/>
  </w:style>
  <w:style w:type="character" w:customStyle="1" w:styleId="text-yellow-dark">
    <w:name w:val="text-yellow-dark"/>
    <w:basedOn w:val="DefaultParagraphFont"/>
    <w:rsid w:val="00134CD1"/>
  </w:style>
  <w:style w:type="paragraph" w:customStyle="1" w:styleId="space-bottom-xs-md">
    <w:name w:val="space-bottom-xs-md"/>
    <w:basedOn w:val="Normal"/>
    <w:rsid w:val="00134CD1"/>
    <w:pPr>
      <w:spacing w:before="100" w:beforeAutospacing="1" w:after="100" w:afterAutospacing="1"/>
    </w:pPr>
  </w:style>
  <w:style w:type="character" w:customStyle="1" w:styleId="foreign">
    <w:name w:val="foreign"/>
    <w:basedOn w:val="DefaultParagraphFont"/>
    <w:rsid w:val="00E76643"/>
  </w:style>
  <w:style w:type="character" w:customStyle="1" w:styleId="crossreference">
    <w:name w:val="crossreference"/>
    <w:basedOn w:val="DefaultParagraphFont"/>
    <w:rsid w:val="00E76643"/>
  </w:style>
  <w:style w:type="character" w:customStyle="1" w:styleId="s1">
    <w:name w:val="s1"/>
    <w:basedOn w:val="DefaultParagraphFont"/>
    <w:rsid w:val="00487C7A"/>
  </w:style>
  <w:style w:type="paragraph" w:customStyle="1" w:styleId="p1">
    <w:name w:val="p1"/>
    <w:basedOn w:val="Normal"/>
    <w:rsid w:val="00487C7A"/>
    <w:pPr>
      <w:spacing w:before="100" w:beforeAutospacing="1" w:after="100" w:afterAutospacing="1"/>
    </w:pPr>
  </w:style>
  <w:style w:type="character" w:customStyle="1" w:styleId="s3">
    <w:name w:val="s3"/>
    <w:basedOn w:val="DefaultParagraphFont"/>
    <w:rsid w:val="00487C7A"/>
  </w:style>
  <w:style w:type="character" w:customStyle="1" w:styleId="Heading4Char">
    <w:name w:val="Heading 4 Char"/>
    <w:basedOn w:val="DefaultParagraphFont"/>
    <w:link w:val="Heading4"/>
    <w:uiPriority w:val="9"/>
    <w:rsid w:val="004A1A26"/>
    <w:rPr>
      <w:rFonts w:asciiTheme="majorHAnsi" w:eastAsiaTheme="majorEastAsia" w:hAnsiTheme="majorHAnsi" w:cstheme="majorBidi"/>
      <w:i/>
      <w:iCs/>
      <w:color w:val="2F5496" w:themeColor="accent1" w:themeShade="BF"/>
    </w:rPr>
  </w:style>
  <w:style w:type="character" w:customStyle="1" w:styleId="s2">
    <w:name w:val="s2"/>
    <w:basedOn w:val="DefaultParagraphFont"/>
    <w:rsid w:val="004A1A26"/>
  </w:style>
  <w:style w:type="character" w:customStyle="1" w:styleId="s5">
    <w:name w:val="s5"/>
    <w:basedOn w:val="DefaultParagraphFont"/>
    <w:rsid w:val="004A1A26"/>
  </w:style>
  <w:style w:type="character" w:customStyle="1" w:styleId="articlepdffile">
    <w:name w:val="article_pdf_file"/>
    <w:basedOn w:val="DefaultParagraphFont"/>
    <w:rsid w:val="004A1A26"/>
  </w:style>
  <w:style w:type="character" w:customStyle="1" w:styleId="yd-icons-label">
    <w:name w:val="yd-icons-label"/>
    <w:basedOn w:val="DefaultParagraphFont"/>
    <w:rsid w:val="004A1A26"/>
  </w:style>
  <w:style w:type="character" w:customStyle="1" w:styleId="second-line">
    <w:name w:val="second-line"/>
    <w:basedOn w:val="DefaultParagraphFont"/>
    <w:rsid w:val="004A1A26"/>
  </w:style>
  <w:style w:type="paragraph" w:customStyle="1" w:styleId="text-center">
    <w:name w:val="text-center"/>
    <w:basedOn w:val="Normal"/>
    <w:rsid w:val="004A1A26"/>
    <w:pPr>
      <w:spacing w:before="100" w:beforeAutospacing="1" w:after="100" w:afterAutospacing="1"/>
    </w:pPr>
  </w:style>
  <w:style w:type="character" w:customStyle="1" w:styleId="ind">
    <w:name w:val="ind"/>
    <w:basedOn w:val="DefaultParagraphFont"/>
    <w:rsid w:val="00D40F07"/>
  </w:style>
  <w:style w:type="character" w:styleId="FollowedHyperlink">
    <w:name w:val="FollowedHyperlink"/>
    <w:basedOn w:val="DefaultParagraphFont"/>
    <w:uiPriority w:val="99"/>
    <w:semiHidden/>
    <w:unhideWhenUsed/>
    <w:rsid w:val="00D40F07"/>
    <w:rPr>
      <w:color w:val="954F72" w:themeColor="followedHyperlink"/>
      <w:u w:val="single"/>
    </w:rPr>
  </w:style>
  <w:style w:type="character" w:customStyle="1" w:styleId="sdzsvb">
    <w:name w:val="sdzsvb"/>
    <w:basedOn w:val="DefaultParagraphFont"/>
    <w:rsid w:val="009436FE"/>
  </w:style>
  <w:style w:type="paragraph" w:styleId="ListParagraph">
    <w:name w:val="List Paragraph"/>
    <w:basedOn w:val="Normal"/>
    <w:uiPriority w:val="34"/>
    <w:qFormat/>
    <w:rsid w:val="00066898"/>
    <w:pPr>
      <w:ind w:left="720"/>
      <w:contextualSpacing/>
    </w:pPr>
  </w:style>
  <w:style w:type="character" w:styleId="UnresolvedMention">
    <w:name w:val="Unresolved Mention"/>
    <w:basedOn w:val="DefaultParagraphFont"/>
    <w:uiPriority w:val="99"/>
    <w:semiHidden/>
    <w:unhideWhenUsed/>
    <w:rsid w:val="00DC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4726">
      <w:bodyDiv w:val="1"/>
      <w:marLeft w:val="0"/>
      <w:marRight w:val="0"/>
      <w:marTop w:val="0"/>
      <w:marBottom w:val="0"/>
      <w:divBdr>
        <w:top w:val="none" w:sz="0" w:space="0" w:color="auto"/>
        <w:left w:val="none" w:sz="0" w:space="0" w:color="auto"/>
        <w:bottom w:val="none" w:sz="0" w:space="0" w:color="auto"/>
        <w:right w:val="none" w:sz="0" w:space="0" w:color="auto"/>
      </w:divBdr>
      <w:divsChild>
        <w:div w:id="1816676173">
          <w:marLeft w:val="0"/>
          <w:marRight w:val="0"/>
          <w:marTop w:val="0"/>
          <w:marBottom w:val="0"/>
          <w:divBdr>
            <w:top w:val="none" w:sz="0" w:space="0" w:color="auto"/>
            <w:left w:val="none" w:sz="0" w:space="0" w:color="auto"/>
            <w:bottom w:val="none" w:sz="0" w:space="0" w:color="auto"/>
            <w:right w:val="none" w:sz="0" w:space="0" w:color="auto"/>
          </w:divBdr>
          <w:divsChild>
            <w:div w:id="1279676770">
              <w:marLeft w:val="0"/>
              <w:marRight w:val="0"/>
              <w:marTop w:val="225"/>
              <w:marBottom w:val="225"/>
              <w:divBdr>
                <w:top w:val="none" w:sz="0" w:space="0" w:color="auto"/>
                <w:left w:val="none" w:sz="0" w:space="0" w:color="auto"/>
                <w:bottom w:val="none" w:sz="0" w:space="0" w:color="auto"/>
                <w:right w:val="none" w:sz="0" w:space="0" w:color="auto"/>
              </w:divBdr>
              <w:divsChild>
                <w:div w:id="699476690">
                  <w:marLeft w:val="0"/>
                  <w:marRight w:val="0"/>
                  <w:marTop w:val="0"/>
                  <w:marBottom w:val="150"/>
                  <w:divBdr>
                    <w:top w:val="none" w:sz="0" w:space="0" w:color="auto"/>
                    <w:left w:val="none" w:sz="0" w:space="0" w:color="auto"/>
                    <w:bottom w:val="none" w:sz="0" w:space="0" w:color="auto"/>
                    <w:right w:val="none" w:sz="0" w:space="0" w:color="auto"/>
                  </w:divBdr>
                </w:div>
              </w:divsChild>
            </w:div>
            <w:div w:id="996497922">
              <w:marLeft w:val="0"/>
              <w:marRight w:val="0"/>
              <w:marTop w:val="360"/>
              <w:marBottom w:val="360"/>
              <w:divBdr>
                <w:top w:val="none" w:sz="0" w:space="0" w:color="auto"/>
                <w:left w:val="none" w:sz="0" w:space="0" w:color="auto"/>
                <w:bottom w:val="none" w:sz="0" w:space="0" w:color="auto"/>
                <w:right w:val="none" w:sz="0" w:space="0" w:color="auto"/>
              </w:divBdr>
            </w:div>
            <w:div w:id="1783256166">
              <w:marLeft w:val="0"/>
              <w:marRight w:val="0"/>
              <w:marTop w:val="225"/>
              <w:marBottom w:val="225"/>
              <w:divBdr>
                <w:top w:val="none" w:sz="0" w:space="0" w:color="auto"/>
                <w:left w:val="none" w:sz="0" w:space="0" w:color="auto"/>
                <w:bottom w:val="none" w:sz="0" w:space="0" w:color="auto"/>
                <w:right w:val="none" w:sz="0" w:space="0" w:color="auto"/>
              </w:divBdr>
              <w:divsChild>
                <w:div w:id="801075344">
                  <w:marLeft w:val="0"/>
                  <w:marRight w:val="0"/>
                  <w:marTop w:val="0"/>
                  <w:marBottom w:val="150"/>
                  <w:divBdr>
                    <w:top w:val="none" w:sz="0" w:space="0" w:color="auto"/>
                    <w:left w:val="none" w:sz="0" w:space="0" w:color="auto"/>
                    <w:bottom w:val="none" w:sz="0" w:space="0" w:color="auto"/>
                    <w:right w:val="none" w:sz="0" w:space="0" w:color="auto"/>
                  </w:divBdr>
                </w:div>
              </w:divsChild>
            </w:div>
            <w:div w:id="838547323">
              <w:marLeft w:val="0"/>
              <w:marRight w:val="0"/>
              <w:marTop w:val="0"/>
              <w:marBottom w:val="0"/>
              <w:divBdr>
                <w:top w:val="none" w:sz="0" w:space="0" w:color="auto"/>
                <w:left w:val="none" w:sz="0" w:space="0" w:color="auto"/>
                <w:bottom w:val="none" w:sz="0" w:space="0" w:color="auto"/>
                <w:right w:val="none" w:sz="0" w:space="0" w:color="auto"/>
              </w:divBdr>
              <w:divsChild>
                <w:div w:id="2096393845">
                  <w:marLeft w:val="0"/>
                  <w:marRight w:val="0"/>
                  <w:marTop w:val="0"/>
                  <w:marBottom w:val="450"/>
                  <w:divBdr>
                    <w:top w:val="none" w:sz="0" w:space="0" w:color="auto"/>
                    <w:left w:val="none" w:sz="0" w:space="0" w:color="auto"/>
                    <w:bottom w:val="none" w:sz="0" w:space="0" w:color="auto"/>
                    <w:right w:val="none" w:sz="0" w:space="0" w:color="auto"/>
                  </w:divBdr>
                </w:div>
              </w:divsChild>
            </w:div>
            <w:div w:id="1875384740">
              <w:marLeft w:val="0"/>
              <w:marRight w:val="0"/>
              <w:marTop w:val="360"/>
              <w:marBottom w:val="360"/>
              <w:divBdr>
                <w:top w:val="none" w:sz="0" w:space="0" w:color="auto"/>
                <w:left w:val="none" w:sz="0" w:space="0" w:color="auto"/>
                <w:bottom w:val="none" w:sz="0" w:space="0" w:color="auto"/>
                <w:right w:val="none" w:sz="0" w:space="0" w:color="auto"/>
              </w:divBdr>
            </w:div>
            <w:div w:id="771097761">
              <w:marLeft w:val="0"/>
              <w:marRight w:val="0"/>
              <w:marTop w:val="360"/>
              <w:marBottom w:val="360"/>
              <w:divBdr>
                <w:top w:val="none" w:sz="0" w:space="0" w:color="auto"/>
                <w:left w:val="none" w:sz="0" w:space="0" w:color="auto"/>
                <w:bottom w:val="none" w:sz="0" w:space="0" w:color="auto"/>
                <w:right w:val="none" w:sz="0" w:space="0" w:color="auto"/>
              </w:divBdr>
            </w:div>
            <w:div w:id="736323800">
              <w:blockQuote w:val="1"/>
              <w:marLeft w:val="0"/>
              <w:marRight w:val="0"/>
              <w:marTop w:val="0"/>
              <w:marBottom w:val="240"/>
              <w:divBdr>
                <w:top w:val="none" w:sz="0" w:space="0" w:color="auto"/>
                <w:left w:val="none" w:sz="0" w:space="0" w:color="auto"/>
                <w:bottom w:val="none" w:sz="0" w:space="0" w:color="auto"/>
                <w:right w:val="none" w:sz="0" w:space="0" w:color="auto"/>
              </w:divBdr>
            </w:div>
            <w:div w:id="1201943062">
              <w:marLeft w:val="0"/>
              <w:marRight w:val="0"/>
              <w:marTop w:val="225"/>
              <w:marBottom w:val="225"/>
              <w:divBdr>
                <w:top w:val="none" w:sz="0" w:space="0" w:color="auto"/>
                <w:left w:val="none" w:sz="0" w:space="0" w:color="auto"/>
                <w:bottom w:val="none" w:sz="0" w:space="0" w:color="auto"/>
                <w:right w:val="none" w:sz="0" w:space="0" w:color="auto"/>
              </w:divBdr>
              <w:divsChild>
                <w:div w:id="1590890742">
                  <w:marLeft w:val="0"/>
                  <w:marRight w:val="0"/>
                  <w:marTop w:val="0"/>
                  <w:marBottom w:val="150"/>
                  <w:divBdr>
                    <w:top w:val="none" w:sz="0" w:space="0" w:color="auto"/>
                    <w:left w:val="none" w:sz="0" w:space="0" w:color="auto"/>
                    <w:bottom w:val="none" w:sz="0" w:space="0" w:color="auto"/>
                    <w:right w:val="none" w:sz="0" w:space="0" w:color="auto"/>
                  </w:divBdr>
                </w:div>
              </w:divsChild>
            </w:div>
            <w:div w:id="476339447">
              <w:marLeft w:val="0"/>
              <w:marRight w:val="0"/>
              <w:marTop w:val="360"/>
              <w:marBottom w:val="360"/>
              <w:divBdr>
                <w:top w:val="none" w:sz="0" w:space="0" w:color="auto"/>
                <w:left w:val="none" w:sz="0" w:space="0" w:color="auto"/>
                <w:bottom w:val="none" w:sz="0" w:space="0" w:color="auto"/>
                <w:right w:val="none" w:sz="0" w:space="0" w:color="auto"/>
              </w:divBdr>
            </w:div>
            <w:div w:id="145707576">
              <w:marLeft w:val="0"/>
              <w:marRight w:val="0"/>
              <w:marTop w:val="0"/>
              <w:marBottom w:val="0"/>
              <w:divBdr>
                <w:top w:val="none" w:sz="0" w:space="0" w:color="auto"/>
                <w:left w:val="none" w:sz="0" w:space="0" w:color="auto"/>
                <w:bottom w:val="none" w:sz="0" w:space="0" w:color="auto"/>
                <w:right w:val="none" w:sz="0" w:space="0" w:color="auto"/>
              </w:divBdr>
            </w:div>
            <w:div w:id="1070999402">
              <w:marLeft w:val="0"/>
              <w:marRight w:val="0"/>
              <w:marTop w:val="0"/>
              <w:marBottom w:val="0"/>
              <w:divBdr>
                <w:top w:val="none" w:sz="0" w:space="0" w:color="auto"/>
                <w:left w:val="none" w:sz="0" w:space="0" w:color="auto"/>
                <w:bottom w:val="none" w:sz="0" w:space="0" w:color="auto"/>
                <w:right w:val="none" w:sz="0" w:space="0" w:color="auto"/>
              </w:divBdr>
            </w:div>
            <w:div w:id="1498569891">
              <w:marLeft w:val="0"/>
              <w:marRight w:val="0"/>
              <w:marTop w:val="0"/>
              <w:marBottom w:val="0"/>
              <w:divBdr>
                <w:top w:val="none" w:sz="0" w:space="0" w:color="auto"/>
                <w:left w:val="none" w:sz="0" w:space="0" w:color="auto"/>
                <w:bottom w:val="none" w:sz="0" w:space="0" w:color="auto"/>
                <w:right w:val="none" w:sz="0" w:space="0" w:color="auto"/>
              </w:divBdr>
              <w:divsChild>
                <w:div w:id="191505369">
                  <w:marLeft w:val="0"/>
                  <w:marRight w:val="0"/>
                  <w:marTop w:val="0"/>
                  <w:marBottom w:val="0"/>
                  <w:divBdr>
                    <w:top w:val="none" w:sz="0" w:space="0" w:color="auto"/>
                    <w:left w:val="none" w:sz="0" w:space="0" w:color="auto"/>
                    <w:bottom w:val="none" w:sz="0" w:space="0" w:color="auto"/>
                    <w:right w:val="none" w:sz="0" w:space="0" w:color="auto"/>
                  </w:divBdr>
                  <w:divsChild>
                    <w:div w:id="899940833">
                      <w:marLeft w:val="0"/>
                      <w:marRight w:val="0"/>
                      <w:marTop w:val="0"/>
                      <w:marBottom w:val="0"/>
                      <w:divBdr>
                        <w:top w:val="none" w:sz="0" w:space="0" w:color="auto"/>
                        <w:left w:val="none" w:sz="0" w:space="0" w:color="auto"/>
                        <w:bottom w:val="none" w:sz="0" w:space="0" w:color="auto"/>
                        <w:right w:val="none" w:sz="0" w:space="0" w:color="auto"/>
                      </w:divBdr>
                      <w:divsChild>
                        <w:div w:id="1697001660">
                          <w:marLeft w:val="0"/>
                          <w:marRight w:val="0"/>
                          <w:marTop w:val="0"/>
                          <w:marBottom w:val="0"/>
                          <w:divBdr>
                            <w:top w:val="none" w:sz="0" w:space="0" w:color="auto"/>
                            <w:left w:val="none" w:sz="0" w:space="0" w:color="auto"/>
                            <w:bottom w:val="none" w:sz="0" w:space="0" w:color="auto"/>
                            <w:right w:val="none" w:sz="0" w:space="0" w:color="auto"/>
                          </w:divBdr>
                          <w:divsChild>
                            <w:div w:id="719479559">
                              <w:marLeft w:val="0"/>
                              <w:marRight w:val="0"/>
                              <w:marTop w:val="0"/>
                              <w:marBottom w:val="0"/>
                              <w:divBdr>
                                <w:top w:val="none" w:sz="0" w:space="0" w:color="auto"/>
                                <w:left w:val="none" w:sz="0" w:space="0" w:color="auto"/>
                                <w:bottom w:val="none" w:sz="0" w:space="0" w:color="auto"/>
                                <w:right w:val="none" w:sz="0" w:space="0" w:color="auto"/>
                              </w:divBdr>
                            </w:div>
                            <w:div w:id="9004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6112">
      <w:bodyDiv w:val="1"/>
      <w:marLeft w:val="0"/>
      <w:marRight w:val="0"/>
      <w:marTop w:val="0"/>
      <w:marBottom w:val="0"/>
      <w:divBdr>
        <w:top w:val="none" w:sz="0" w:space="0" w:color="auto"/>
        <w:left w:val="none" w:sz="0" w:space="0" w:color="auto"/>
        <w:bottom w:val="none" w:sz="0" w:space="0" w:color="auto"/>
        <w:right w:val="none" w:sz="0" w:space="0" w:color="auto"/>
      </w:divBdr>
    </w:div>
    <w:div w:id="126091352">
      <w:bodyDiv w:val="1"/>
      <w:marLeft w:val="0"/>
      <w:marRight w:val="0"/>
      <w:marTop w:val="0"/>
      <w:marBottom w:val="0"/>
      <w:divBdr>
        <w:top w:val="none" w:sz="0" w:space="0" w:color="auto"/>
        <w:left w:val="none" w:sz="0" w:space="0" w:color="auto"/>
        <w:bottom w:val="none" w:sz="0" w:space="0" w:color="auto"/>
        <w:right w:val="none" w:sz="0" w:space="0" w:color="auto"/>
      </w:divBdr>
    </w:div>
    <w:div w:id="238566912">
      <w:bodyDiv w:val="1"/>
      <w:marLeft w:val="0"/>
      <w:marRight w:val="0"/>
      <w:marTop w:val="0"/>
      <w:marBottom w:val="0"/>
      <w:divBdr>
        <w:top w:val="none" w:sz="0" w:space="0" w:color="auto"/>
        <w:left w:val="none" w:sz="0" w:space="0" w:color="auto"/>
        <w:bottom w:val="none" w:sz="0" w:space="0" w:color="auto"/>
        <w:right w:val="none" w:sz="0" w:space="0" w:color="auto"/>
      </w:divBdr>
    </w:div>
    <w:div w:id="274484895">
      <w:bodyDiv w:val="1"/>
      <w:marLeft w:val="0"/>
      <w:marRight w:val="0"/>
      <w:marTop w:val="0"/>
      <w:marBottom w:val="0"/>
      <w:divBdr>
        <w:top w:val="none" w:sz="0" w:space="0" w:color="auto"/>
        <w:left w:val="none" w:sz="0" w:space="0" w:color="auto"/>
        <w:bottom w:val="none" w:sz="0" w:space="0" w:color="auto"/>
        <w:right w:val="none" w:sz="0" w:space="0" w:color="auto"/>
      </w:divBdr>
    </w:div>
    <w:div w:id="380253659">
      <w:bodyDiv w:val="1"/>
      <w:marLeft w:val="0"/>
      <w:marRight w:val="0"/>
      <w:marTop w:val="0"/>
      <w:marBottom w:val="0"/>
      <w:divBdr>
        <w:top w:val="none" w:sz="0" w:space="0" w:color="auto"/>
        <w:left w:val="none" w:sz="0" w:space="0" w:color="auto"/>
        <w:bottom w:val="none" w:sz="0" w:space="0" w:color="auto"/>
        <w:right w:val="none" w:sz="0" w:space="0" w:color="auto"/>
      </w:divBdr>
      <w:divsChild>
        <w:div w:id="1883663212">
          <w:marLeft w:val="0"/>
          <w:marRight w:val="0"/>
          <w:marTop w:val="0"/>
          <w:marBottom w:val="0"/>
          <w:divBdr>
            <w:top w:val="none" w:sz="0" w:space="0" w:color="auto"/>
            <w:left w:val="none" w:sz="0" w:space="0" w:color="auto"/>
            <w:bottom w:val="none" w:sz="0" w:space="0" w:color="auto"/>
            <w:right w:val="none" w:sz="0" w:space="0" w:color="auto"/>
          </w:divBdr>
        </w:div>
        <w:div w:id="1131249073">
          <w:marLeft w:val="0"/>
          <w:marRight w:val="0"/>
          <w:marTop w:val="0"/>
          <w:marBottom w:val="0"/>
          <w:divBdr>
            <w:top w:val="none" w:sz="0" w:space="0" w:color="auto"/>
            <w:left w:val="none" w:sz="0" w:space="0" w:color="auto"/>
            <w:bottom w:val="none" w:sz="0" w:space="0" w:color="auto"/>
            <w:right w:val="none" w:sz="0" w:space="0" w:color="auto"/>
          </w:divBdr>
        </w:div>
      </w:divsChild>
    </w:div>
    <w:div w:id="388041591">
      <w:bodyDiv w:val="1"/>
      <w:marLeft w:val="0"/>
      <w:marRight w:val="0"/>
      <w:marTop w:val="0"/>
      <w:marBottom w:val="0"/>
      <w:divBdr>
        <w:top w:val="none" w:sz="0" w:space="0" w:color="auto"/>
        <w:left w:val="none" w:sz="0" w:space="0" w:color="auto"/>
        <w:bottom w:val="none" w:sz="0" w:space="0" w:color="auto"/>
        <w:right w:val="none" w:sz="0" w:space="0" w:color="auto"/>
      </w:divBdr>
    </w:div>
    <w:div w:id="477772061">
      <w:bodyDiv w:val="1"/>
      <w:marLeft w:val="0"/>
      <w:marRight w:val="0"/>
      <w:marTop w:val="0"/>
      <w:marBottom w:val="0"/>
      <w:divBdr>
        <w:top w:val="none" w:sz="0" w:space="0" w:color="auto"/>
        <w:left w:val="none" w:sz="0" w:space="0" w:color="auto"/>
        <w:bottom w:val="none" w:sz="0" w:space="0" w:color="auto"/>
        <w:right w:val="none" w:sz="0" w:space="0" w:color="auto"/>
      </w:divBdr>
    </w:div>
    <w:div w:id="488595193">
      <w:bodyDiv w:val="1"/>
      <w:marLeft w:val="0"/>
      <w:marRight w:val="0"/>
      <w:marTop w:val="0"/>
      <w:marBottom w:val="0"/>
      <w:divBdr>
        <w:top w:val="none" w:sz="0" w:space="0" w:color="auto"/>
        <w:left w:val="none" w:sz="0" w:space="0" w:color="auto"/>
        <w:bottom w:val="none" w:sz="0" w:space="0" w:color="auto"/>
        <w:right w:val="none" w:sz="0" w:space="0" w:color="auto"/>
      </w:divBdr>
    </w:div>
    <w:div w:id="607858606">
      <w:bodyDiv w:val="1"/>
      <w:marLeft w:val="0"/>
      <w:marRight w:val="0"/>
      <w:marTop w:val="0"/>
      <w:marBottom w:val="0"/>
      <w:divBdr>
        <w:top w:val="none" w:sz="0" w:space="0" w:color="auto"/>
        <w:left w:val="none" w:sz="0" w:space="0" w:color="auto"/>
        <w:bottom w:val="none" w:sz="0" w:space="0" w:color="auto"/>
        <w:right w:val="none" w:sz="0" w:space="0" w:color="auto"/>
      </w:divBdr>
    </w:div>
    <w:div w:id="805782986">
      <w:bodyDiv w:val="1"/>
      <w:marLeft w:val="0"/>
      <w:marRight w:val="0"/>
      <w:marTop w:val="0"/>
      <w:marBottom w:val="0"/>
      <w:divBdr>
        <w:top w:val="none" w:sz="0" w:space="0" w:color="auto"/>
        <w:left w:val="none" w:sz="0" w:space="0" w:color="auto"/>
        <w:bottom w:val="none" w:sz="0" w:space="0" w:color="auto"/>
        <w:right w:val="none" w:sz="0" w:space="0" w:color="auto"/>
      </w:divBdr>
    </w:div>
    <w:div w:id="844171181">
      <w:bodyDiv w:val="1"/>
      <w:marLeft w:val="0"/>
      <w:marRight w:val="0"/>
      <w:marTop w:val="0"/>
      <w:marBottom w:val="0"/>
      <w:divBdr>
        <w:top w:val="none" w:sz="0" w:space="0" w:color="auto"/>
        <w:left w:val="none" w:sz="0" w:space="0" w:color="auto"/>
        <w:bottom w:val="none" w:sz="0" w:space="0" w:color="auto"/>
        <w:right w:val="none" w:sz="0" w:space="0" w:color="auto"/>
      </w:divBdr>
    </w:div>
    <w:div w:id="870145485">
      <w:bodyDiv w:val="1"/>
      <w:marLeft w:val="0"/>
      <w:marRight w:val="0"/>
      <w:marTop w:val="0"/>
      <w:marBottom w:val="0"/>
      <w:divBdr>
        <w:top w:val="none" w:sz="0" w:space="0" w:color="auto"/>
        <w:left w:val="none" w:sz="0" w:space="0" w:color="auto"/>
        <w:bottom w:val="none" w:sz="0" w:space="0" w:color="auto"/>
        <w:right w:val="none" w:sz="0" w:space="0" w:color="auto"/>
      </w:divBdr>
    </w:div>
    <w:div w:id="881330850">
      <w:bodyDiv w:val="1"/>
      <w:marLeft w:val="0"/>
      <w:marRight w:val="0"/>
      <w:marTop w:val="0"/>
      <w:marBottom w:val="0"/>
      <w:divBdr>
        <w:top w:val="none" w:sz="0" w:space="0" w:color="auto"/>
        <w:left w:val="none" w:sz="0" w:space="0" w:color="auto"/>
        <w:bottom w:val="none" w:sz="0" w:space="0" w:color="auto"/>
        <w:right w:val="none" w:sz="0" w:space="0" w:color="auto"/>
      </w:divBdr>
    </w:div>
    <w:div w:id="888419924">
      <w:bodyDiv w:val="1"/>
      <w:marLeft w:val="0"/>
      <w:marRight w:val="0"/>
      <w:marTop w:val="0"/>
      <w:marBottom w:val="0"/>
      <w:divBdr>
        <w:top w:val="none" w:sz="0" w:space="0" w:color="auto"/>
        <w:left w:val="none" w:sz="0" w:space="0" w:color="auto"/>
        <w:bottom w:val="none" w:sz="0" w:space="0" w:color="auto"/>
        <w:right w:val="none" w:sz="0" w:space="0" w:color="auto"/>
      </w:divBdr>
    </w:div>
    <w:div w:id="896286409">
      <w:bodyDiv w:val="1"/>
      <w:marLeft w:val="0"/>
      <w:marRight w:val="0"/>
      <w:marTop w:val="0"/>
      <w:marBottom w:val="0"/>
      <w:divBdr>
        <w:top w:val="none" w:sz="0" w:space="0" w:color="auto"/>
        <w:left w:val="none" w:sz="0" w:space="0" w:color="auto"/>
        <w:bottom w:val="none" w:sz="0" w:space="0" w:color="auto"/>
        <w:right w:val="none" w:sz="0" w:space="0" w:color="auto"/>
      </w:divBdr>
    </w:div>
    <w:div w:id="930309183">
      <w:bodyDiv w:val="1"/>
      <w:marLeft w:val="0"/>
      <w:marRight w:val="0"/>
      <w:marTop w:val="0"/>
      <w:marBottom w:val="0"/>
      <w:divBdr>
        <w:top w:val="none" w:sz="0" w:space="0" w:color="auto"/>
        <w:left w:val="none" w:sz="0" w:space="0" w:color="auto"/>
        <w:bottom w:val="none" w:sz="0" w:space="0" w:color="auto"/>
        <w:right w:val="none" w:sz="0" w:space="0" w:color="auto"/>
      </w:divBdr>
      <w:divsChild>
        <w:div w:id="437025728">
          <w:marLeft w:val="0"/>
          <w:marRight w:val="0"/>
          <w:marTop w:val="0"/>
          <w:marBottom w:val="0"/>
          <w:divBdr>
            <w:top w:val="none" w:sz="0" w:space="0" w:color="auto"/>
            <w:left w:val="none" w:sz="0" w:space="0" w:color="auto"/>
            <w:bottom w:val="none" w:sz="0" w:space="0" w:color="auto"/>
            <w:right w:val="none" w:sz="0" w:space="0" w:color="auto"/>
          </w:divBdr>
          <w:divsChild>
            <w:div w:id="1629164339">
              <w:marLeft w:val="0"/>
              <w:marRight w:val="0"/>
              <w:marTop w:val="0"/>
              <w:marBottom w:val="0"/>
              <w:divBdr>
                <w:top w:val="none" w:sz="0" w:space="0" w:color="auto"/>
                <w:left w:val="none" w:sz="0" w:space="0" w:color="auto"/>
                <w:bottom w:val="none" w:sz="0" w:space="0" w:color="auto"/>
                <w:right w:val="none" w:sz="0" w:space="0" w:color="auto"/>
              </w:divBdr>
              <w:divsChild>
                <w:div w:id="249043979">
                  <w:marLeft w:val="0"/>
                  <w:marRight w:val="0"/>
                  <w:marTop w:val="150"/>
                  <w:marBottom w:val="0"/>
                  <w:divBdr>
                    <w:top w:val="none" w:sz="0" w:space="0" w:color="auto"/>
                    <w:left w:val="none" w:sz="0" w:space="0" w:color="auto"/>
                    <w:bottom w:val="none" w:sz="0" w:space="0" w:color="auto"/>
                    <w:right w:val="none" w:sz="0" w:space="0" w:color="auto"/>
                  </w:divBdr>
                  <w:divsChild>
                    <w:div w:id="1161971133">
                      <w:marLeft w:val="0"/>
                      <w:marRight w:val="0"/>
                      <w:marTop w:val="0"/>
                      <w:marBottom w:val="0"/>
                      <w:divBdr>
                        <w:top w:val="none" w:sz="0" w:space="0" w:color="auto"/>
                        <w:left w:val="none" w:sz="0" w:space="0" w:color="auto"/>
                        <w:bottom w:val="none" w:sz="0" w:space="0" w:color="auto"/>
                        <w:right w:val="none" w:sz="0" w:space="0" w:color="auto"/>
                      </w:divBdr>
                      <w:divsChild>
                        <w:div w:id="925964742">
                          <w:marLeft w:val="0"/>
                          <w:marRight w:val="0"/>
                          <w:marTop w:val="0"/>
                          <w:marBottom w:val="0"/>
                          <w:divBdr>
                            <w:top w:val="none" w:sz="0" w:space="0" w:color="auto"/>
                            <w:left w:val="none" w:sz="0" w:space="0" w:color="auto"/>
                            <w:bottom w:val="none" w:sz="0" w:space="0" w:color="auto"/>
                            <w:right w:val="none" w:sz="0" w:space="0" w:color="auto"/>
                          </w:divBdr>
                          <w:divsChild>
                            <w:div w:id="319698276">
                              <w:marLeft w:val="0"/>
                              <w:marRight w:val="0"/>
                              <w:marTop w:val="0"/>
                              <w:marBottom w:val="0"/>
                              <w:divBdr>
                                <w:top w:val="none" w:sz="0" w:space="0" w:color="auto"/>
                                <w:left w:val="none" w:sz="0" w:space="0" w:color="auto"/>
                                <w:bottom w:val="none" w:sz="0" w:space="0" w:color="auto"/>
                                <w:right w:val="none" w:sz="0" w:space="0" w:color="auto"/>
                              </w:divBdr>
                            </w:div>
                            <w:div w:id="428625312">
                              <w:marLeft w:val="0"/>
                              <w:marRight w:val="0"/>
                              <w:marTop w:val="0"/>
                              <w:marBottom w:val="0"/>
                              <w:divBdr>
                                <w:top w:val="none" w:sz="0" w:space="0" w:color="auto"/>
                                <w:left w:val="none" w:sz="0" w:space="0" w:color="auto"/>
                                <w:bottom w:val="none" w:sz="0" w:space="0" w:color="auto"/>
                                <w:right w:val="none" w:sz="0" w:space="0" w:color="auto"/>
                              </w:divBdr>
                              <w:divsChild>
                                <w:div w:id="1563061501">
                                  <w:marLeft w:val="0"/>
                                  <w:marRight w:val="0"/>
                                  <w:marTop w:val="0"/>
                                  <w:marBottom w:val="0"/>
                                  <w:divBdr>
                                    <w:top w:val="none" w:sz="0" w:space="0" w:color="auto"/>
                                    <w:left w:val="none" w:sz="0" w:space="0" w:color="auto"/>
                                    <w:bottom w:val="none" w:sz="0" w:space="0" w:color="auto"/>
                                    <w:right w:val="none" w:sz="0" w:space="0" w:color="auto"/>
                                  </w:divBdr>
                                </w:div>
                                <w:div w:id="1246572871">
                                  <w:marLeft w:val="75"/>
                                  <w:marRight w:val="0"/>
                                  <w:marTop w:val="0"/>
                                  <w:marBottom w:val="0"/>
                                  <w:divBdr>
                                    <w:top w:val="none" w:sz="0" w:space="0" w:color="auto"/>
                                    <w:left w:val="none" w:sz="0" w:space="0" w:color="auto"/>
                                    <w:bottom w:val="none" w:sz="0" w:space="0" w:color="auto"/>
                                    <w:right w:val="none" w:sz="0" w:space="0" w:color="auto"/>
                                  </w:divBdr>
                                </w:div>
                              </w:divsChild>
                            </w:div>
                            <w:div w:id="1574512330">
                              <w:marLeft w:val="0"/>
                              <w:marRight w:val="0"/>
                              <w:marTop w:val="450"/>
                              <w:marBottom w:val="0"/>
                              <w:divBdr>
                                <w:top w:val="none" w:sz="0" w:space="0" w:color="auto"/>
                                <w:left w:val="none" w:sz="0" w:space="0" w:color="auto"/>
                                <w:bottom w:val="none" w:sz="0" w:space="0" w:color="auto"/>
                                <w:right w:val="none" w:sz="0" w:space="0" w:color="auto"/>
                              </w:divBdr>
                              <w:divsChild>
                                <w:div w:id="163475890">
                                  <w:marLeft w:val="0"/>
                                  <w:marRight w:val="0"/>
                                  <w:marTop w:val="0"/>
                                  <w:marBottom w:val="0"/>
                                  <w:divBdr>
                                    <w:top w:val="none" w:sz="0" w:space="0" w:color="auto"/>
                                    <w:left w:val="none" w:sz="0" w:space="0" w:color="auto"/>
                                    <w:bottom w:val="none" w:sz="0" w:space="0" w:color="auto"/>
                                    <w:right w:val="none" w:sz="0" w:space="0" w:color="auto"/>
                                  </w:divBdr>
                                </w:div>
                                <w:div w:id="1641836437">
                                  <w:marLeft w:val="0"/>
                                  <w:marRight w:val="0"/>
                                  <w:marTop w:val="0"/>
                                  <w:marBottom w:val="0"/>
                                  <w:divBdr>
                                    <w:top w:val="single" w:sz="6" w:space="1" w:color="CCCCCC"/>
                                    <w:left w:val="single" w:sz="6" w:space="1" w:color="CCCCCC"/>
                                    <w:bottom w:val="single" w:sz="6" w:space="1" w:color="CCCCCC"/>
                                    <w:right w:val="single" w:sz="6" w:space="1" w:color="CCCCCC"/>
                                  </w:divBdr>
                                  <w:divsChild>
                                    <w:div w:id="1215578384">
                                      <w:marLeft w:val="0"/>
                                      <w:marRight w:val="0"/>
                                      <w:marTop w:val="0"/>
                                      <w:marBottom w:val="0"/>
                                      <w:divBdr>
                                        <w:top w:val="none" w:sz="0" w:space="0" w:color="auto"/>
                                        <w:left w:val="none" w:sz="0" w:space="0" w:color="auto"/>
                                        <w:bottom w:val="single" w:sz="6" w:space="3" w:color="E5E5E5"/>
                                        <w:right w:val="none" w:sz="0" w:space="0" w:color="auto"/>
                                      </w:divBdr>
                                    </w:div>
                                    <w:div w:id="415515923">
                                      <w:marLeft w:val="0"/>
                                      <w:marRight w:val="0"/>
                                      <w:marTop w:val="0"/>
                                      <w:marBottom w:val="0"/>
                                      <w:divBdr>
                                        <w:top w:val="none" w:sz="0" w:space="0" w:color="auto"/>
                                        <w:left w:val="none" w:sz="0" w:space="0" w:color="auto"/>
                                        <w:bottom w:val="single" w:sz="6" w:space="3" w:color="E5E5E5"/>
                                        <w:right w:val="none" w:sz="0" w:space="0" w:color="auto"/>
                                      </w:divBdr>
                                    </w:div>
                                    <w:div w:id="345526941">
                                      <w:marLeft w:val="0"/>
                                      <w:marRight w:val="0"/>
                                      <w:marTop w:val="0"/>
                                      <w:marBottom w:val="0"/>
                                      <w:divBdr>
                                        <w:top w:val="none" w:sz="0" w:space="0" w:color="auto"/>
                                        <w:left w:val="none" w:sz="0" w:space="0" w:color="auto"/>
                                        <w:bottom w:val="none" w:sz="0" w:space="0" w:color="auto"/>
                                        <w:right w:val="none" w:sz="0" w:space="0" w:color="auto"/>
                                      </w:divBdr>
                                      <w:divsChild>
                                        <w:div w:id="44524839">
                                          <w:marLeft w:val="600"/>
                                          <w:marRight w:val="0"/>
                                          <w:marTop w:val="0"/>
                                          <w:marBottom w:val="0"/>
                                          <w:divBdr>
                                            <w:top w:val="none" w:sz="0" w:space="0" w:color="auto"/>
                                            <w:left w:val="none" w:sz="0" w:space="0" w:color="auto"/>
                                            <w:bottom w:val="none" w:sz="0" w:space="0" w:color="auto"/>
                                            <w:right w:val="none" w:sz="0" w:space="0" w:color="auto"/>
                                          </w:divBdr>
                                        </w:div>
                                        <w:div w:id="80046292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72473">
                          <w:marLeft w:val="0"/>
                          <w:marRight w:val="0"/>
                          <w:marTop w:val="480"/>
                          <w:marBottom w:val="480"/>
                          <w:divBdr>
                            <w:top w:val="none" w:sz="0" w:space="0" w:color="auto"/>
                            <w:left w:val="none" w:sz="0" w:space="0" w:color="auto"/>
                            <w:bottom w:val="none" w:sz="0" w:space="0" w:color="auto"/>
                            <w:right w:val="none" w:sz="0" w:space="0" w:color="auto"/>
                          </w:divBdr>
                          <w:divsChild>
                            <w:div w:id="2093817579">
                              <w:marLeft w:val="0"/>
                              <w:marRight w:val="0"/>
                              <w:marTop w:val="375"/>
                              <w:marBottom w:val="600"/>
                              <w:divBdr>
                                <w:top w:val="none" w:sz="0" w:space="0" w:color="auto"/>
                                <w:left w:val="none" w:sz="0" w:space="0" w:color="auto"/>
                                <w:bottom w:val="none" w:sz="0" w:space="0" w:color="auto"/>
                                <w:right w:val="none" w:sz="0" w:space="0" w:color="auto"/>
                              </w:divBdr>
                              <w:divsChild>
                                <w:div w:id="1432748359">
                                  <w:marLeft w:val="0"/>
                                  <w:marRight w:val="0"/>
                                  <w:marTop w:val="0"/>
                                  <w:marBottom w:val="0"/>
                                  <w:divBdr>
                                    <w:top w:val="none" w:sz="0" w:space="0" w:color="auto"/>
                                    <w:left w:val="none" w:sz="0" w:space="0" w:color="auto"/>
                                    <w:bottom w:val="none" w:sz="0" w:space="0" w:color="auto"/>
                                    <w:right w:val="none" w:sz="0" w:space="0" w:color="auto"/>
                                  </w:divBdr>
                                  <w:divsChild>
                                    <w:div w:id="176773612">
                                      <w:marLeft w:val="0"/>
                                      <w:marRight w:val="0"/>
                                      <w:marTop w:val="0"/>
                                      <w:marBottom w:val="0"/>
                                      <w:divBdr>
                                        <w:top w:val="none" w:sz="0" w:space="0" w:color="auto"/>
                                        <w:left w:val="none" w:sz="0" w:space="0" w:color="auto"/>
                                        <w:bottom w:val="none" w:sz="0" w:space="0" w:color="auto"/>
                                        <w:right w:val="none" w:sz="0" w:space="0" w:color="auto"/>
                                      </w:divBdr>
                                      <w:divsChild>
                                        <w:div w:id="2082632165">
                                          <w:marLeft w:val="0"/>
                                          <w:marRight w:val="0"/>
                                          <w:marTop w:val="0"/>
                                          <w:marBottom w:val="150"/>
                                          <w:divBdr>
                                            <w:top w:val="none" w:sz="0" w:space="0" w:color="auto"/>
                                            <w:left w:val="none" w:sz="0" w:space="0" w:color="auto"/>
                                            <w:bottom w:val="none" w:sz="0" w:space="0" w:color="auto"/>
                                            <w:right w:val="none" w:sz="0" w:space="0" w:color="auto"/>
                                          </w:divBdr>
                                        </w:div>
                                        <w:div w:id="2139640782">
                                          <w:marLeft w:val="0"/>
                                          <w:marRight w:val="0"/>
                                          <w:marTop w:val="0"/>
                                          <w:marBottom w:val="150"/>
                                          <w:divBdr>
                                            <w:top w:val="none" w:sz="0" w:space="0" w:color="auto"/>
                                            <w:left w:val="none" w:sz="0" w:space="0" w:color="auto"/>
                                            <w:bottom w:val="none" w:sz="0" w:space="0" w:color="auto"/>
                                            <w:right w:val="none" w:sz="0" w:space="0" w:color="auto"/>
                                          </w:divBdr>
                                        </w:div>
                                        <w:div w:id="6518314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270317">
              <w:marLeft w:val="0"/>
              <w:marRight w:val="0"/>
              <w:marTop w:val="150"/>
              <w:marBottom w:val="300"/>
              <w:divBdr>
                <w:top w:val="none" w:sz="0" w:space="0" w:color="auto"/>
                <w:left w:val="none" w:sz="0" w:space="0" w:color="auto"/>
                <w:bottom w:val="none" w:sz="0" w:space="0" w:color="auto"/>
                <w:right w:val="none" w:sz="0" w:space="0" w:color="auto"/>
              </w:divBdr>
            </w:div>
            <w:div w:id="747576789">
              <w:marLeft w:val="0"/>
              <w:marRight w:val="0"/>
              <w:marTop w:val="900"/>
              <w:marBottom w:val="900"/>
              <w:divBdr>
                <w:top w:val="none" w:sz="0" w:space="0" w:color="auto"/>
                <w:left w:val="none" w:sz="0" w:space="0" w:color="auto"/>
                <w:bottom w:val="none" w:sz="0" w:space="0" w:color="auto"/>
                <w:right w:val="none" w:sz="0" w:space="0" w:color="auto"/>
              </w:divBdr>
            </w:div>
            <w:div w:id="1970237061">
              <w:marLeft w:val="0"/>
              <w:marRight w:val="0"/>
              <w:marTop w:val="0"/>
              <w:marBottom w:val="0"/>
              <w:divBdr>
                <w:top w:val="none" w:sz="0" w:space="0" w:color="auto"/>
                <w:left w:val="none" w:sz="0" w:space="0" w:color="auto"/>
                <w:bottom w:val="none" w:sz="0" w:space="0" w:color="auto"/>
                <w:right w:val="none" w:sz="0" w:space="0" w:color="auto"/>
              </w:divBdr>
            </w:div>
          </w:divsChild>
        </w:div>
        <w:div w:id="302976369">
          <w:marLeft w:val="0"/>
          <w:marRight w:val="0"/>
          <w:marTop w:val="300"/>
          <w:marBottom w:val="0"/>
          <w:divBdr>
            <w:top w:val="none" w:sz="0" w:space="0" w:color="auto"/>
            <w:left w:val="none" w:sz="0" w:space="0" w:color="auto"/>
            <w:bottom w:val="none" w:sz="0" w:space="0" w:color="auto"/>
            <w:right w:val="none" w:sz="0" w:space="0" w:color="auto"/>
          </w:divBdr>
          <w:divsChild>
            <w:div w:id="5842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83246">
      <w:bodyDiv w:val="1"/>
      <w:marLeft w:val="0"/>
      <w:marRight w:val="0"/>
      <w:marTop w:val="0"/>
      <w:marBottom w:val="0"/>
      <w:divBdr>
        <w:top w:val="none" w:sz="0" w:space="0" w:color="auto"/>
        <w:left w:val="none" w:sz="0" w:space="0" w:color="auto"/>
        <w:bottom w:val="none" w:sz="0" w:space="0" w:color="auto"/>
        <w:right w:val="none" w:sz="0" w:space="0" w:color="auto"/>
      </w:divBdr>
    </w:div>
    <w:div w:id="984629216">
      <w:bodyDiv w:val="1"/>
      <w:marLeft w:val="0"/>
      <w:marRight w:val="0"/>
      <w:marTop w:val="0"/>
      <w:marBottom w:val="0"/>
      <w:divBdr>
        <w:top w:val="none" w:sz="0" w:space="0" w:color="auto"/>
        <w:left w:val="none" w:sz="0" w:space="0" w:color="auto"/>
        <w:bottom w:val="none" w:sz="0" w:space="0" w:color="auto"/>
        <w:right w:val="none" w:sz="0" w:space="0" w:color="auto"/>
      </w:divBdr>
    </w:div>
    <w:div w:id="1049761834">
      <w:bodyDiv w:val="1"/>
      <w:marLeft w:val="0"/>
      <w:marRight w:val="0"/>
      <w:marTop w:val="0"/>
      <w:marBottom w:val="0"/>
      <w:divBdr>
        <w:top w:val="none" w:sz="0" w:space="0" w:color="auto"/>
        <w:left w:val="none" w:sz="0" w:space="0" w:color="auto"/>
        <w:bottom w:val="none" w:sz="0" w:space="0" w:color="auto"/>
        <w:right w:val="none" w:sz="0" w:space="0" w:color="auto"/>
      </w:divBdr>
    </w:div>
    <w:div w:id="1068192466">
      <w:bodyDiv w:val="1"/>
      <w:marLeft w:val="0"/>
      <w:marRight w:val="0"/>
      <w:marTop w:val="0"/>
      <w:marBottom w:val="0"/>
      <w:divBdr>
        <w:top w:val="none" w:sz="0" w:space="0" w:color="auto"/>
        <w:left w:val="none" w:sz="0" w:space="0" w:color="auto"/>
        <w:bottom w:val="none" w:sz="0" w:space="0" w:color="auto"/>
        <w:right w:val="none" w:sz="0" w:space="0" w:color="auto"/>
      </w:divBdr>
    </w:div>
    <w:div w:id="1128550964">
      <w:bodyDiv w:val="1"/>
      <w:marLeft w:val="0"/>
      <w:marRight w:val="0"/>
      <w:marTop w:val="0"/>
      <w:marBottom w:val="0"/>
      <w:divBdr>
        <w:top w:val="none" w:sz="0" w:space="0" w:color="auto"/>
        <w:left w:val="none" w:sz="0" w:space="0" w:color="auto"/>
        <w:bottom w:val="none" w:sz="0" w:space="0" w:color="auto"/>
        <w:right w:val="none" w:sz="0" w:space="0" w:color="auto"/>
      </w:divBdr>
    </w:div>
    <w:div w:id="1237742456">
      <w:bodyDiv w:val="1"/>
      <w:marLeft w:val="0"/>
      <w:marRight w:val="0"/>
      <w:marTop w:val="0"/>
      <w:marBottom w:val="0"/>
      <w:divBdr>
        <w:top w:val="none" w:sz="0" w:space="0" w:color="auto"/>
        <w:left w:val="none" w:sz="0" w:space="0" w:color="auto"/>
        <w:bottom w:val="none" w:sz="0" w:space="0" w:color="auto"/>
        <w:right w:val="none" w:sz="0" w:space="0" w:color="auto"/>
      </w:divBdr>
    </w:div>
    <w:div w:id="1304385700">
      <w:bodyDiv w:val="1"/>
      <w:marLeft w:val="0"/>
      <w:marRight w:val="0"/>
      <w:marTop w:val="0"/>
      <w:marBottom w:val="0"/>
      <w:divBdr>
        <w:top w:val="none" w:sz="0" w:space="0" w:color="auto"/>
        <w:left w:val="none" w:sz="0" w:space="0" w:color="auto"/>
        <w:bottom w:val="none" w:sz="0" w:space="0" w:color="auto"/>
        <w:right w:val="none" w:sz="0" w:space="0" w:color="auto"/>
      </w:divBdr>
    </w:div>
    <w:div w:id="1366514794">
      <w:bodyDiv w:val="1"/>
      <w:marLeft w:val="0"/>
      <w:marRight w:val="0"/>
      <w:marTop w:val="0"/>
      <w:marBottom w:val="0"/>
      <w:divBdr>
        <w:top w:val="none" w:sz="0" w:space="0" w:color="auto"/>
        <w:left w:val="none" w:sz="0" w:space="0" w:color="auto"/>
        <w:bottom w:val="none" w:sz="0" w:space="0" w:color="auto"/>
        <w:right w:val="none" w:sz="0" w:space="0" w:color="auto"/>
      </w:divBdr>
    </w:div>
    <w:div w:id="1416512921">
      <w:bodyDiv w:val="1"/>
      <w:marLeft w:val="0"/>
      <w:marRight w:val="0"/>
      <w:marTop w:val="0"/>
      <w:marBottom w:val="0"/>
      <w:divBdr>
        <w:top w:val="none" w:sz="0" w:space="0" w:color="auto"/>
        <w:left w:val="none" w:sz="0" w:space="0" w:color="auto"/>
        <w:bottom w:val="none" w:sz="0" w:space="0" w:color="auto"/>
        <w:right w:val="none" w:sz="0" w:space="0" w:color="auto"/>
      </w:divBdr>
    </w:div>
    <w:div w:id="1439839177">
      <w:bodyDiv w:val="1"/>
      <w:marLeft w:val="0"/>
      <w:marRight w:val="0"/>
      <w:marTop w:val="0"/>
      <w:marBottom w:val="0"/>
      <w:divBdr>
        <w:top w:val="none" w:sz="0" w:space="0" w:color="auto"/>
        <w:left w:val="none" w:sz="0" w:space="0" w:color="auto"/>
        <w:bottom w:val="none" w:sz="0" w:space="0" w:color="auto"/>
        <w:right w:val="none" w:sz="0" w:space="0" w:color="auto"/>
      </w:divBdr>
    </w:div>
    <w:div w:id="1446926048">
      <w:bodyDiv w:val="1"/>
      <w:marLeft w:val="0"/>
      <w:marRight w:val="0"/>
      <w:marTop w:val="0"/>
      <w:marBottom w:val="0"/>
      <w:divBdr>
        <w:top w:val="none" w:sz="0" w:space="0" w:color="auto"/>
        <w:left w:val="none" w:sz="0" w:space="0" w:color="auto"/>
        <w:bottom w:val="none" w:sz="0" w:space="0" w:color="auto"/>
        <w:right w:val="none" w:sz="0" w:space="0" w:color="auto"/>
      </w:divBdr>
    </w:div>
    <w:div w:id="1483545482">
      <w:bodyDiv w:val="1"/>
      <w:marLeft w:val="0"/>
      <w:marRight w:val="0"/>
      <w:marTop w:val="0"/>
      <w:marBottom w:val="0"/>
      <w:divBdr>
        <w:top w:val="none" w:sz="0" w:space="0" w:color="auto"/>
        <w:left w:val="none" w:sz="0" w:space="0" w:color="auto"/>
        <w:bottom w:val="none" w:sz="0" w:space="0" w:color="auto"/>
        <w:right w:val="none" w:sz="0" w:space="0" w:color="auto"/>
      </w:divBdr>
    </w:div>
    <w:div w:id="1580557519">
      <w:bodyDiv w:val="1"/>
      <w:marLeft w:val="0"/>
      <w:marRight w:val="0"/>
      <w:marTop w:val="0"/>
      <w:marBottom w:val="0"/>
      <w:divBdr>
        <w:top w:val="none" w:sz="0" w:space="0" w:color="auto"/>
        <w:left w:val="none" w:sz="0" w:space="0" w:color="auto"/>
        <w:bottom w:val="none" w:sz="0" w:space="0" w:color="auto"/>
        <w:right w:val="none" w:sz="0" w:space="0" w:color="auto"/>
      </w:divBdr>
    </w:div>
    <w:div w:id="1585455649">
      <w:bodyDiv w:val="1"/>
      <w:marLeft w:val="0"/>
      <w:marRight w:val="0"/>
      <w:marTop w:val="0"/>
      <w:marBottom w:val="0"/>
      <w:divBdr>
        <w:top w:val="none" w:sz="0" w:space="0" w:color="auto"/>
        <w:left w:val="none" w:sz="0" w:space="0" w:color="auto"/>
        <w:bottom w:val="none" w:sz="0" w:space="0" w:color="auto"/>
        <w:right w:val="none" w:sz="0" w:space="0" w:color="auto"/>
      </w:divBdr>
    </w:div>
    <w:div w:id="1598832199">
      <w:bodyDiv w:val="1"/>
      <w:marLeft w:val="0"/>
      <w:marRight w:val="0"/>
      <w:marTop w:val="0"/>
      <w:marBottom w:val="0"/>
      <w:divBdr>
        <w:top w:val="none" w:sz="0" w:space="0" w:color="auto"/>
        <w:left w:val="none" w:sz="0" w:space="0" w:color="auto"/>
        <w:bottom w:val="none" w:sz="0" w:space="0" w:color="auto"/>
        <w:right w:val="none" w:sz="0" w:space="0" w:color="auto"/>
      </w:divBdr>
    </w:div>
    <w:div w:id="1671561465">
      <w:bodyDiv w:val="1"/>
      <w:marLeft w:val="0"/>
      <w:marRight w:val="0"/>
      <w:marTop w:val="0"/>
      <w:marBottom w:val="0"/>
      <w:divBdr>
        <w:top w:val="none" w:sz="0" w:space="0" w:color="auto"/>
        <w:left w:val="none" w:sz="0" w:space="0" w:color="auto"/>
        <w:bottom w:val="none" w:sz="0" w:space="0" w:color="auto"/>
        <w:right w:val="none" w:sz="0" w:space="0" w:color="auto"/>
      </w:divBdr>
    </w:div>
    <w:div w:id="1726222952">
      <w:bodyDiv w:val="1"/>
      <w:marLeft w:val="0"/>
      <w:marRight w:val="0"/>
      <w:marTop w:val="0"/>
      <w:marBottom w:val="0"/>
      <w:divBdr>
        <w:top w:val="none" w:sz="0" w:space="0" w:color="auto"/>
        <w:left w:val="none" w:sz="0" w:space="0" w:color="auto"/>
        <w:bottom w:val="none" w:sz="0" w:space="0" w:color="auto"/>
        <w:right w:val="none" w:sz="0" w:space="0" w:color="auto"/>
      </w:divBdr>
    </w:div>
    <w:div w:id="1768578986">
      <w:bodyDiv w:val="1"/>
      <w:marLeft w:val="0"/>
      <w:marRight w:val="0"/>
      <w:marTop w:val="0"/>
      <w:marBottom w:val="0"/>
      <w:divBdr>
        <w:top w:val="none" w:sz="0" w:space="0" w:color="auto"/>
        <w:left w:val="none" w:sz="0" w:space="0" w:color="auto"/>
        <w:bottom w:val="none" w:sz="0" w:space="0" w:color="auto"/>
        <w:right w:val="none" w:sz="0" w:space="0" w:color="auto"/>
      </w:divBdr>
    </w:div>
    <w:div w:id="1814250456">
      <w:bodyDiv w:val="1"/>
      <w:marLeft w:val="0"/>
      <w:marRight w:val="0"/>
      <w:marTop w:val="0"/>
      <w:marBottom w:val="0"/>
      <w:divBdr>
        <w:top w:val="none" w:sz="0" w:space="0" w:color="auto"/>
        <w:left w:val="none" w:sz="0" w:space="0" w:color="auto"/>
        <w:bottom w:val="none" w:sz="0" w:space="0" w:color="auto"/>
        <w:right w:val="none" w:sz="0" w:space="0" w:color="auto"/>
      </w:divBdr>
    </w:div>
    <w:div w:id="1824008824">
      <w:bodyDiv w:val="1"/>
      <w:marLeft w:val="0"/>
      <w:marRight w:val="0"/>
      <w:marTop w:val="0"/>
      <w:marBottom w:val="0"/>
      <w:divBdr>
        <w:top w:val="none" w:sz="0" w:space="0" w:color="auto"/>
        <w:left w:val="none" w:sz="0" w:space="0" w:color="auto"/>
        <w:bottom w:val="none" w:sz="0" w:space="0" w:color="auto"/>
        <w:right w:val="none" w:sz="0" w:space="0" w:color="auto"/>
      </w:divBdr>
    </w:div>
    <w:div w:id="1829125569">
      <w:bodyDiv w:val="1"/>
      <w:marLeft w:val="0"/>
      <w:marRight w:val="0"/>
      <w:marTop w:val="0"/>
      <w:marBottom w:val="0"/>
      <w:divBdr>
        <w:top w:val="none" w:sz="0" w:space="0" w:color="auto"/>
        <w:left w:val="none" w:sz="0" w:space="0" w:color="auto"/>
        <w:bottom w:val="none" w:sz="0" w:space="0" w:color="auto"/>
        <w:right w:val="none" w:sz="0" w:space="0" w:color="auto"/>
      </w:divBdr>
    </w:div>
    <w:div w:id="1832720725">
      <w:bodyDiv w:val="1"/>
      <w:marLeft w:val="0"/>
      <w:marRight w:val="0"/>
      <w:marTop w:val="0"/>
      <w:marBottom w:val="0"/>
      <w:divBdr>
        <w:top w:val="none" w:sz="0" w:space="0" w:color="auto"/>
        <w:left w:val="none" w:sz="0" w:space="0" w:color="auto"/>
        <w:bottom w:val="none" w:sz="0" w:space="0" w:color="auto"/>
        <w:right w:val="none" w:sz="0" w:space="0" w:color="auto"/>
      </w:divBdr>
    </w:div>
    <w:div w:id="1901207528">
      <w:bodyDiv w:val="1"/>
      <w:marLeft w:val="0"/>
      <w:marRight w:val="0"/>
      <w:marTop w:val="0"/>
      <w:marBottom w:val="0"/>
      <w:divBdr>
        <w:top w:val="none" w:sz="0" w:space="0" w:color="auto"/>
        <w:left w:val="none" w:sz="0" w:space="0" w:color="auto"/>
        <w:bottom w:val="none" w:sz="0" w:space="0" w:color="auto"/>
        <w:right w:val="none" w:sz="0" w:space="0" w:color="auto"/>
      </w:divBdr>
      <w:divsChild>
        <w:div w:id="25107618">
          <w:marLeft w:val="0"/>
          <w:marRight w:val="0"/>
          <w:marTop w:val="60"/>
          <w:marBottom w:val="105"/>
          <w:divBdr>
            <w:top w:val="none" w:sz="0" w:space="0" w:color="auto"/>
            <w:left w:val="none" w:sz="0" w:space="0" w:color="auto"/>
            <w:bottom w:val="none" w:sz="0" w:space="0" w:color="auto"/>
            <w:right w:val="none" w:sz="0" w:space="0" w:color="auto"/>
          </w:divBdr>
          <w:divsChild>
            <w:div w:id="192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61710">
      <w:bodyDiv w:val="1"/>
      <w:marLeft w:val="0"/>
      <w:marRight w:val="0"/>
      <w:marTop w:val="0"/>
      <w:marBottom w:val="0"/>
      <w:divBdr>
        <w:top w:val="none" w:sz="0" w:space="0" w:color="auto"/>
        <w:left w:val="none" w:sz="0" w:space="0" w:color="auto"/>
        <w:bottom w:val="none" w:sz="0" w:space="0" w:color="auto"/>
        <w:right w:val="none" w:sz="0" w:space="0" w:color="auto"/>
      </w:divBdr>
    </w:div>
    <w:div w:id="2041514600">
      <w:bodyDiv w:val="1"/>
      <w:marLeft w:val="0"/>
      <w:marRight w:val="0"/>
      <w:marTop w:val="0"/>
      <w:marBottom w:val="0"/>
      <w:divBdr>
        <w:top w:val="none" w:sz="0" w:space="0" w:color="auto"/>
        <w:left w:val="none" w:sz="0" w:space="0" w:color="auto"/>
        <w:bottom w:val="none" w:sz="0" w:space="0" w:color="auto"/>
        <w:right w:val="none" w:sz="0" w:space="0" w:color="auto"/>
      </w:divBdr>
      <w:divsChild>
        <w:div w:id="1341546820">
          <w:marLeft w:val="0"/>
          <w:marRight w:val="0"/>
          <w:marTop w:val="0"/>
          <w:marBottom w:val="0"/>
          <w:divBdr>
            <w:top w:val="none" w:sz="0" w:space="0" w:color="auto"/>
            <w:left w:val="none" w:sz="0" w:space="0" w:color="auto"/>
            <w:bottom w:val="none" w:sz="0" w:space="0" w:color="auto"/>
            <w:right w:val="none" w:sz="0" w:space="0" w:color="auto"/>
          </w:divBdr>
        </w:div>
        <w:div w:id="429936859">
          <w:marLeft w:val="0"/>
          <w:marRight w:val="0"/>
          <w:marTop w:val="0"/>
          <w:marBottom w:val="0"/>
          <w:divBdr>
            <w:top w:val="none" w:sz="0" w:space="0" w:color="auto"/>
            <w:left w:val="none" w:sz="0" w:space="0" w:color="auto"/>
            <w:bottom w:val="none" w:sz="0" w:space="0" w:color="auto"/>
            <w:right w:val="none" w:sz="0" w:space="0" w:color="auto"/>
          </w:divBdr>
        </w:div>
      </w:divsChild>
    </w:div>
    <w:div w:id="2116123377">
      <w:bodyDiv w:val="1"/>
      <w:marLeft w:val="0"/>
      <w:marRight w:val="0"/>
      <w:marTop w:val="0"/>
      <w:marBottom w:val="0"/>
      <w:divBdr>
        <w:top w:val="none" w:sz="0" w:space="0" w:color="auto"/>
        <w:left w:val="none" w:sz="0" w:space="0" w:color="auto"/>
        <w:bottom w:val="none" w:sz="0" w:space="0" w:color="auto"/>
        <w:right w:val="none" w:sz="0" w:space="0" w:color="auto"/>
      </w:divBdr>
      <w:divsChild>
        <w:div w:id="515653819">
          <w:marLeft w:val="0"/>
          <w:marRight w:val="0"/>
          <w:marTop w:val="0"/>
          <w:marBottom w:val="0"/>
          <w:divBdr>
            <w:top w:val="none" w:sz="0" w:space="0" w:color="auto"/>
            <w:left w:val="none" w:sz="0" w:space="0" w:color="auto"/>
            <w:bottom w:val="none" w:sz="0" w:space="0" w:color="auto"/>
            <w:right w:val="none" w:sz="0" w:space="0" w:color="auto"/>
          </w:divBdr>
          <w:divsChild>
            <w:div w:id="283773967">
              <w:marLeft w:val="0"/>
              <w:marRight w:val="0"/>
              <w:marTop w:val="0"/>
              <w:marBottom w:val="0"/>
              <w:divBdr>
                <w:top w:val="none" w:sz="0" w:space="0" w:color="auto"/>
                <w:left w:val="none" w:sz="0" w:space="0" w:color="auto"/>
                <w:bottom w:val="none" w:sz="0" w:space="0" w:color="auto"/>
                <w:right w:val="none" w:sz="0" w:space="0" w:color="auto"/>
              </w:divBdr>
              <w:divsChild>
                <w:div w:id="775519071">
                  <w:marLeft w:val="0"/>
                  <w:marRight w:val="0"/>
                  <w:marTop w:val="0"/>
                  <w:marBottom w:val="0"/>
                  <w:divBdr>
                    <w:top w:val="none" w:sz="0" w:space="0" w:color="auto"/>
                    <w:left w:val="none" w:sz="0" w:space="0" w:color="auto"/>
                    <w:bottom w:val="none" w:sz="0" w:space="0" w:color="auto"/>
                    <w:right w:val="none" w:sz="0" w:space="0" w:color="auto"/>
                  </w:divBdr>
                  <w:divsChild>
                    <w:div w:id="1491826297">
                      <w:marLeft w:val="0"/>
                      <w:marRight w:val="0"/>
                      <w:marTop w:val="0"/>
                      <w:marBottom w:val="0"/>
                      <w:divBdr>
                        <w:top w:val="none" w:sz="0" w:space="0" w:color="auto"/>
                        <w:left w:val="none" w:sz="0" w:space="0" w:color="auto"/>
                        <w:bottom w:val="none" w:sz="0" w:space="0" w:color="auto"/>
                        <w:right w:val="none" w:sz="0" w:space="0" w:color="auto"/>
                      </w:divBdr>
                      <w:divsChild>
                        <w:div w:id="314068486">
                          <w:marLeft w:val="0"/>
                          <w:marRight w:val="0"/>
                          <w:marTop w:val="0"/>
                          <w:marBottom w:val="0"/>
                          <w:divBdr>
                            <w:top w:val="none" w:sz="0" w:space="0" w:color="auto"/>
                            <w:left w:val="none" w:sz="0" w:space="0" w:color="auto"/>
                            <w:bottom w:val="none" w:sz="0" w:space="0" w:color="auto"/>
                            <w:right w:val="none" w:sz="0" w:space="0" w:color="auto"/>
                          </w:divBdr>
                          <w:divsChild>
                            <w:div w:id="2038847616">
                              <w:marLeft w:val="0"/>
                              <w:marRight w:val="0"/>
                              <w:marTop w:val="0"/>
                              <w:marBottom w:val="0"/>
                              <w:divBdr>
                                <w:top w:val="none" w:sz="0" w:space="0" w:color="auto"/>
                                <w:left w:val="none" w:sz="0" w:space="0" w:color="auto"/>
                                <w:bottom w:val="none" w:sz="0" w:space="0" w:color="auto"/>
                                <w:right w:val="none" w:sz="0" w:space="0" w:color="auto"/>
                              </w:divBdr>
                              <w:divsChild>
                                <w:div w:id="156968621">
                                  <w:marLeft w:val="0"/>
                                  <w:marRight w:val="0"/>
                                  <w:marTop w:val="0"/>
                                  <w:marBottom w:val="0"/>
                                  <w:divBdr>
                                    <w:top w:val="none" w:sz="0" w:space="0" w:color="auto"/>
                                    <w:left w:val="none" w:sz="0" w:space="0" w:color="auto"/>
                                    <w:bottom w:val="none" w:sz="0" w:space="0" w:color="auto"/>
                                    <w:right w:val="none" w:sz="0" w:space="0" w:color="auto"/>
                                  </w:divBdr>
                                </w:div>
                                <w:div w:id="1883981717">
                                  <w:marLeft w:val="0"/>
                                  <w:marRight w:val="0"/>
                                  <w:marTop w:val="0"/>
                                  <w:marBottom w:val="270"/>
                                  <w:divBdr>
                                    <w:top w:val="single" w:sz="6" w:space="23" w:color="333333"/>
                                    <w:left w:val="single" w:sz="6" w:space="23" w:color="333333"/>
                                    <w:bottom w:val="single" w:sz="6" w:space="23" w:color="333333"/>
                                    <w:right w:val="single" w:sz="6" w:space="23" w:color="333333"/>
                                  </w:divBdr>
                                  <w:divsChild>
                                    <w:div w:id="1785222743">
                                      <w:marLeft w:val="0"/>
                                      <w:marRight w:val="0"/>
                                      <w:marTop w:val="0"/>
                                      <w:marBottom w:val="0"/>
                                      <w:divBdr>
                                        <w:top w:val="none" w:sz="0" w:space="0" w:color="auto"/>
                                        <w:left w:val="none" w:sz="0" w:space="0" w:color="auto"/>
                                        <w:bottom w:val="none" w:sz="0" w:space="0" w:color="auto"/>
                                        <w:right w:val="none" w:sz="0" w:space="0" w:color="auto"/>
                                      </w:divBdr>
                                      <w:divsChild>
                                        <w:div w:id="1494487584">
                                          <w:marLeft w:val="0"/>
                                          <w:marRight w:val="0"/>
                                          <w:marTop w:val="120"/>
                                          <w:marBottom w:val="0"/>
                                          <w:divBdr>
                                            <w:top w:val="none" w:sz="0" w:space="0" w:color="auto"/>
                                            <w:left w:val="none" w:sz="0" w:space="0" w:color="auto"/>
                                            <w:bottom w:val="none" w:sz="0" w:space="0" w:color="auto"/>
                                            <w:right w:val="none" w:sz="0" w:space="0" w:color="auto"/>
                                          </w:divBdr>
                                        </w:div>
                                      </w:divsChild>
                                    </w:div>
                                    <w:div w:id="1486430947">
                                      <w:marLeft w:val="0"/>
                                      <w:marRight w:val="0"/>
                                      <w:marTop w:val="0"/>
                                      <w:marBottom w:val="0"/>
                                      <w:divBdr>
                                        <w:top w:val="none" w:sz="0" w:space="0" w:color="auto"/>
                                        <w:left w:val="none" w:sz="0" w:space="0" w:color="auto"/>
                                        <w:bottom w:val="none" w:sz="0" w:space="0" w:color="auto"/>
                                        <w:right w:val="none" w:sz="0" w:space="0" w:color="auto"/>
                                      </w:divBdr>
                                    </w:div>
                                  </w:divsChild>
                                </w:div>
                                <w:div w:id="599333843">
                                  <w:marLeft w:val="0"/>
                                  <w:marRight w:val="0"/>
                                  <w:marTop w:val="0"/>
                                  <w:marBottom w:val="0"/>
                                  <w:divBdr>
                                    <w:top w:val="single" w:sz="6" w:space="0" w:color="1E4AB0"/>
                                    <w:left w:val="single" w:sz="6" w:space="0" w:color="1E4AB0"/>
                                    <w:bottom w:val="single" w:sz="6" w:space="0" w:color="1E4AB0"/>
                                    <w:right w:val="single" w:sz="6" w:space="0" w:color="1E4AB0"/>
                                  </w:divBdr>
                                  <w:divsChild>
                                    <w:div w:id="189756749">
                                      <w:marLeft w:val="0"/>
                                      <w:marRight w:val="0"/>
                                      <w:marTop w:val="0"/>
                                      <w:marBottom w:val="0"/>
                                      <w:divBdr>
                                        <w:top w:val="none" w:sz="0" w:space="0" w:color="auto"/>
                                        <w:left w:val="none" w:sz="0" w:space="0" w:color="auto"/>
                                        <w:bottom w:val="none" w:sz="0" w:space="0" w:color="auto"/>
                                        <w:right w:val="none" w:sz="0" w:space="0" w:color="auto"/>
                                      </w:divBdr>
                                      <w:divsChild>
                                        <w:div w:id="873496144">
                                          <w:marLeft w:val="0"/>
                                          <w:marRight w:val="0"/>
                                          <w:marTop w:val="0"/>
                                          <w:marBottom w:val="0"/>
                                          <w:divBdr>
                                            <w:top w:val="none" w:sz="0" w:space="0" w:color="auto"/>
                                            <w:left w:val="none" w:sz="0" w:space="0" w:color="auto"/>
                                            <w:bottom w:val="none" w:sz="0" w:space="0" w:color="auto"/>
                                            <w:right w:val="none" w:sz="0" w:space="0" w:color="auto"/>
                                          </w:divBdr>
                                        </w:div>
                                        <w:div w:id="747701098">
                                          <w:marLeft w:val="0"/>
                                          <w:marRight w:val="0"/>
                                          <w:marTop w:val="0"/>
                                          <w:marBottom w:val="0"/>
                                          <w:divBdr>
                                            <w:top w:val="none" w:sz="0" w:space="0" w:color="auto"/>
                                            <w:left w:val="none" w:sz="0" w:space="0" w:color="auto"/>
                                            <w:bottom w:val="none" w:sz="0" w:space="0" w:color="auto"/>
                                            <w:right w:val="none" w:sz="0" w:space="0" w:color="auto"/>
                                          </w:divBdr>
                                          <w:divsChild>
                                            <w:div w:id="21429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73349">
                              <w:marLeft w:val="0"/>
                              <w:marRight w:val="0"/>
                              <w:marTop w:val="150"/>
                              <w:marBottom w:val="150"/>
                              <w:divBdr>
                                <w:top w:val="none" w:sz="0" w:space="0" w:color="auto"/>
                                <w:left w:val="none" w:sz="0" w:space="0" w:color="auto"/>
                                <w:bottom w:val="none" w:sz="0" w:space="0" w:color="auto"/>
                                <w:right w:val="none" w:sz="0" w:space="0" w:color="auto"/>
                              </w:divBdr>
                              <w:divsChild>
                                <w:div w:id="11810930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66850">
          <w:marLeft w:val="0"/>
          <w:marRight w:val="0"/>
          <w:marTop w:val="0"/>
          <w:marBottom w:val="0"/>
          <w:divBdr>
            <w:top w:val="none" w:sz="0" w:space="0" w:color="auto"/>
            <w:left w:val="none" w:sz="0" w:space="0" w:color="auto"/>
            <w:bottom w:val="none" w:sz="0" w:space="0" w:color="auto"/>
            <w:right w:val="none" w:sz="0" w:space="0" w:color="auto"/>
          </w:divBdr>
          <w:divsChild>
            <w:div w:id="15121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prepscholar.com/rhetorical-devices-list-exam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3589</Words>
  <Characters>21181</Characters>
  <Application>Microsoft Office Word</Application>
  <DocSecurity>0</DocSecurity>
  <Lines>1765</Lines>
  <Paragraphs>884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2020-11-03T07:31:00Z</dcterms:created>
  <dcterms:modified xsi:type="dcterms:W3CDTF">2020-11-03T07:31:00Z</dcterms:modified>
</cp:coreProperties>
</file>